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D78" w:rsidRPr="009B2F6D" w:rsidRDefault="00364D78" w:rsidP="00364D7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ПАСПОРТ</w:t>
      </w:r>
    </w:p>
    <w:p w:rsidR="00364D78" w:rsidRPr="009B2F6D" w:rsidRDefault="00364D78" w:rsidP="00364D7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 xml:space="preserve">государственной программы «Развитие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промышленности и инновационная экономика</w:t>
      </w: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»</w:t>
      </w:r>
    </w:p>
    <w:p w:rsidR="00364D78" w:rsidRPr="009B2F6D" w:rsidRDefault="00364D78" w:rsidP="00364D7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364D78" w:rsidRPr="009B2F6D" w:rsidRDefault="00364D78" w:rsidP="00364D7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1. Основные положения</w:t>
      </w:r>
    </w:p>
    <w:p w:rsidR="00364D78" w:rsidRPr="009B2F6D" w:rsidRDefault="00364D78" w:rsidP="00364D7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9072"/>
      </w:tblGrid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4D78" w:rsidRPr="003A06FE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9B2F6D">
              <w:rPr>
                <w:sz w:val="22"/>
                <w:szCs w:val="22"/>
              </w:rPr>
              <w:t>Кур</w:t>
            </w:r>
            <w:r>
              <w:rPr>
                <w:sz w:val="22"/>
                <w:szCs w:val="22"/>
              </w:rPr>
              <w:t>атор государственной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Заместитель Председателя Кабинета Министров Чувашской Республики – </w:t>
            </w:r>
            <w:r w:rsidRPr="00C845EC">
              <w:rPr>
                <w:sz w:val="22"/>
                <w:szCs w:val="22"/>
              </w:rPr>
              <w:t>министр эконом</w:t>
            </w:r>
            <w:r w:rsidRPr="00C845EC">
              <w:rPr>
                <w:sz w:val="22"/>
                <w:szCs w:val="22"/>
              </w:rPr>
              <w:t>и</w:t>
            </w:r>
            <w:r w:rsidRPr="00C845EC">
              <w:rPr>
                <w:sz w:val="22"/>
                <w:szCs w:val="22"/>
              </w:rPr>
              <w:t xml:space="preserve">ческого развития и имущественных отношений Чувашской Республики </w:t>
            </w:r>
            <w:r w:rsidRPr="009B2F6D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Краснов Д.И</w:t>
            </w:r>
            <w:r w:rsidRPr="009B2F6D">
              <w:rPr>
                <w:sz w:val="22"/>
                <w:szCs w:val="22"/>
              </w:rPr>
              <w:t>.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Министерство </w:t>
            </w:r>
            <w:r>
              <w:rPr>
                <w:sz w:val="22"/>
                <w:szCs w:val="22"/>
              </w:rPr>
              <w:t xml:space="preserve">промышленности и энергетики </w:t>
            </w:r>
            <w:r w:rsidRPr="009B2F6D">
              <w:rPr>
                <w:sz w:val="22"/>
                <w:szCs w:val="22"/>
              </w:rPr>
              <w:t xml:space="preserve">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энерго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9B2F6D">
              <w:rPr>
                <w:sz w:val="22"/>
                <w:szCs w:val="22"/>
              </w:rPr>
              <w:t>Чувашии)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Соисполнители государственной программы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C845EC" w:rsidRDefault="00364D78" w:rsidP="00364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C845EC">
              <w:rPr>
                <w:sz w:val="22"/>
                <w:szCs w:val="22"/>
              </w:rPr>
              <w:t>втономное учреждение Чувашской Республики "Фонд развития промышленности и инв</w:t>
            </w:r>
            <w:r w:rsidRPr="00C845EC">
              <w:rPr>
                <w:sz w:val="22"/>
                <w:szCs w:val="22"/>
              </w:rPr>
              <w:t>е</w:t>
            </w:r>
            <w:r w:rsidRPr="00C845EC">
              <w:rPr>
                <w:sz w:val="22"/>
                <w:szCs w:val="22"/>
              </w:rPr>
              <w:t>стиционной деятельности в Чувашской Республике" Министерства промышленности и эне</w:t>
            </w:r>
            <w:r w:rsidRPr="00C845EC">
              <w:rPr>
                <w:sz w:val="22"/>
                <w:szCs w:val="22"/>
              </w:rPr>
              <w:t>р</w:t>
            </w:r>
            <w:r w:rsidRPr="00C845EC">
              <w:rPr>
                <w:sz w:val="22"/>
                <w:szCs w:val="22"/>
              </w:rPr>
              <w:t>гетики Чувашской Республики;</w:t>
            </w:r>
          </w:p>
          <w:p w:rsidR="00364D78" w:rsidRDefault="00364D78" w:rsidP="00364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C845EC">
              <w:rPr>
                <w:sz w:val="22"/>
                <w:szCs w:val="22"/>
              </w:rPr>
              <w:t>втономное учреждение Чувашской Республики "Центр энергосбережения и повышения энергетической эффективности" Министерства промышленности и энергетики Чувашской Республики</w:t>
            </w:r>
          </w:p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C845EC">
              <w:rPr>
                <w:sz w:val="22"/>
                <w:szCs w:val="22"/>
              </w:rPr>
              <w:t xml:space="preserve">осударственное унитарное предприятие </w:t>
            </w:r>
            <w:r>
              <w:rPr>
                <w:sz w:val="22"/>
                <w:szCs w:val="22"/>
              </w:rPr>
              <w:t>Ч</w:t>
            </w:r>
            <w:r w:rsidRPr="00C845EC">
              <w:rPr>
                <w:sz w:val="22"/>
                <w:szCs w:val="22"/>
              </w:rPr>
              <w:t xml:space="preserve">увашской </w:t>
            </w:r>
            <w:r>
              <w:rPr>
                <w:sz w:val="22"/>
                <w:szCs w:val="22"/>
              </w:rPr>
              <w:t>Р</w:t>
            </w:r>
            <w:r w:rsidRPr="00C845EC">
              <w:rPr>
                <w:sz w:val="22"/>
                <w:szCs w:val="22"/>
              </w:rPr>
              <w:t>еспублики "</w:t>
            </w:r>
            <w:r>
              <w:rPr>
                <w:sz w:val="22"/>
                <w:szCs w:val="22"/>
              </w:rPr>
              <w:t>Ч</w:t>
            </w:r>
            <w:r w:rsidRPr="00C845EC">
              <w:rPr>
                <w:sz w:val="22"/>
                <w:szCs w:val="22"/>
              </w:rPr>
              <w:t>увашские государстве</w:t>
            </w:r>
            <w:r w:rsidRPr="00C845EC">
              <w:rPr>
                <w:sz w:val="22"/>
                <w:szCs w:val="22"/>
              </w:rPr>
              <w:t>н</w:t>
            </w:r>
            <w:r w:rsidRPr="00C845EC">
              <w:rPr>
                <w:sz w:val="22"/>
                <w:szCs w:val="22"/>
              </w:rPr>
              <w:t xml:space="preserve">ные электрические сети" </w:t>
            </w:r>
            <w:r>
              <w:rPr>
                <w:sz w:val="22"/>
                <w:szCs w:val="22"/>
              </w:rPr>
              <w:t>М</w:t>
            </w:r>
            <w:r w:rsidRPr="00C845EC">
              <w:rPr>
                <w:sz w:val="22"/>
                <w:szCs w:val="22"/>
              </w:rPr>
              <w:t xml:space="preserve">инистерства промышленности и энергетики </w:t>
            </w:r>
            <w:r>
              <w:rPr>
                <w:sz w:val="22"/>
                <w:szCs w:val="22"/>
              </w:rPr>
              <w:t>Ч</w:t>
            </w:r>
            <w:r w:rsidRPr="00C845EC">
              <w:rPr>
                <w:sz w:val="22"/>
                <w:szCs w:val="22"/>
              </w:rPr>
              <w:t xml:space="preserve">увашской </w:t>
            </w:r>
            <w:r>
              <w:rPr>
                <w:sz w:val="22"/>
                <w:szCs w:val="22"/>
              </w:rPr>
              <w:t>Р</w:t>
            </w:r>
            <w:r w:rsidRPr="00C845EC">
              <w:rPr>
                <w:sz w:val="22"/>
                <w:szCs w:val="22"/>
              </w:rPr>
              <w:t>еспу</w:t>
            </w:r>
            <w:r w:rsidRPr="00C845EC">
              <w:rPr>
                <w:sz w:val="22"/>
                <w:szCs w:val="22"/>
              </w:rPr>
              <w:t>б</w:t>
            </w:r>
            <w:r w:rsidRPr="00C845EC">
              <w:rPr>
                <w:sz w:val="22"/>
                <w:szCs w:val="22"/>
              </w:rPr>
              <w:t>лики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Участники государственной программы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Направления (подпрограммы)</w:t>
            </w:r>
            <w:r w:rsidRPr="009B2F6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отсутствуют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Цели государственной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1 –</w:t>
            </w:r>
            <w:r>
              <w:rPr>
                <w:sz w:val="22"/>
                <w:szCs w:val="22"/>
              </w:rPr>
              <w:t xml:space="preserve"> </w:t>
            </w:r>
            <w:r w:rsidRPr="00C845EC">
              <w:rPr>
                <w:sz w:val="22"/>
                <w:szCs w:val="22"/>
              </w:rPr>
              <w:t>формирование единого инновационного пространства и реализация государстве</w:t>
            </w:r>
            <w:r w:rsidRPr="00C845EC">
              <w:rPr>
                <w:sz w:val="22"/>
                <w:szCs w:val="22"/>
              </w:rPr>
              <w:t>н</w:t>
            </w:r>
            <w:r w:rsidRPr="00C845EC">
              <w:rPr>
                <w:sz w:val="22"/>
                <w:szCs w:val="22"/>
              </w:rPr>
              <w:t>ной политики Чувашской Республики в области инновационного развития промышленност</w:t>
            </w:r>
            <w:r>
              <w:rPr>
                <w:sz w:val="22"/>
                <w:szCs w:val="22"/>
              </w:rPr>
              <w:t>и.</w:t>
            </w:r>
          </w:p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2 –</w:t>
            </w:r>
            <w:r>
              <w:rPr>
                <w:sz w:val="22"/>
                <w:szCs w:val="22"/>
              </w:rPr>
              <w:t xml:space="preserve"> </w:t>
            </w:r>
            <w:r w:rsidRPr="00C845EC">
              <w:rPr>
                <w:sz w:val="22"/>
                <w:szCs w:val="22"/>
              </w:rPr>
              <w:t>реализация государственной политики Чувашской Республики в области качества</w:t>
            </w:r>
            <w:r>
              <w:rPr>
                <w:sz w:val="22"/>
                <w:szCs w:val="22"/>
              </w:rPr>
              <w:t>.</w:t>
            </w:r>
          </w:p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3 –</w:t>
            </w:r>
            <w:r>
              <w:rPr>
                <w:sz w:val="22"/>
                <w:szCs w:val="22"/>
              </w:rPr>
              <w:t xml:space="preserve"> </w:t>
            </w:r>
            <w:r w:rsidRPr="00C845EC">
              <w:rPr>
                <w:sz w:val="22"/>
                <w:szCs w:val="22"/>
              </w:rPr>
              <w:t>создание и развитие современной и конкурентоспособной отрасли промышленн</w:t>
            </w:r>
            <w:r w:rsidRPr="00C845EC">
              <w:rPr>
                <w:sz w:val="22"/>
                <w:szCs w:val="22"/>
              </w:rPr>
              <w:t>о</w:t>
            </w:r>
            <w:r w:rsidRPr="00C845EC">
              <w:rPr>
                <w:sz w:val="22"/>
                <w:szCs w:val="22"/>
              </w:rPr>
              <w:t>сти, обеспечивающей модернизацию и переход экономики на инновационный путь развития, поддержание экономического роста и диверсификации экспортного потенциала Чувашской Республики</w:t>
            </w:r>
            <w:r>
              <w:rPr>
                <w:sz w:val="22"/>
                <w:szCs w:val="22"/>
              </w:rPr>
              <w:t>.</w:t>
            </w:r>
          </w:p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4 –</w:t>
            </w:r>
            <w:r>
              <w:t xml:space="preserve"> </w:t>
            </w:r>
            <w:r w:rsidRPr="00C845EC">
              <w:t>энергосбережение и повышение энергетической эффективности при прои</w:t>
            </w:r>
            <w:r w:rsidRPr="00C845EC">
              <w:t>з</w:t>
            </w:r>
            <w:r w:rsidRPr="00C845EC">
              <w:t>водстве, передаче, потреблении энергетических ресурсов и уменьшение негативного воздействия на окружающую среду</w:t>
            </w:r>
            <w:r>
              <w:rPr>
                <w:sz w:val="22"/>
                <w:szCs w:val="22"/>
              </w:rPr>
              <w:t>.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Сроки и этапы реализации государственной программы</w:t>
            </w:r>
            <w:r w:rsidRPr="009B2F6D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64D78" w:rsidRPr="00373D04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D04">
              <w:rPr>
                <w:sz w:val="22"/>
                <w:szCs w:val="22"/>
              </w:rPr>
              <w:t>2019-2035 годы:</w:t>
            </w:r>
          </w:p>
          <w:p w:rsidR="00364D78" w:rsidRPr="00373D04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D04">
              <w:rPr>
                <w:sz w:val="22"/>
                <w:szCs w:val="22"/>
              </w:rPr>
              <w:t>I этап: 2019-2023 год;</w:t>
            </w:r>
          </w:p>
          <w:p w:rsidR="00364D78" w:rsidRPr="00373D04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D04">
              <w:rPr>
                <w:sz w:val="22"/>
                <w:szCs w:val="22"/>
              </w:rPr>
              <w:t>II этап: 2024-2030 годы;</w:t>
            </w:r>
          </w:p>
          <w:p w:rsidR="00364D78" w:rsidRPr="00373D04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D04">
              <w:rPr>
                <w:sz w:val="22"/>
                <w:szCs w:val="22"/>
                <w:lang w:val="en-US"/>
              </w:rPr>
              <w:t>III</w:t>
            </w:r>
            <w:r w:rsidRPr="00373D04">
              <w:rPr>
                <w:sz w:val="22"/>
                <w:szCs w:val="22"/>
              </w:rPr>
              <w:t xml:space="preserve"> этап: 2031-2035 годы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lastRenderedPageBreak/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9B2F6D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прогнозируемый объем финансирования мероприятий Государственной программы в 2019 – 2035 годах составляет 27948794,5 тыс. рублей,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- 5318818,3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- 5047412,3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- 5546402,6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- 4236205,5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- 2517064,5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- 1816508,3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- 1440131,4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- 232761,8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- 917446,7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- 876043,1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из них средства: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федерального бюджета – 920427,5 тыс. рублей (3,29 процента),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- 60216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- 29680,4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- 62855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- 189094,6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- 189285,6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- 389295,9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- 0 тыс. рублей</w:t>
            </w:r>
            <w:proofErr w:type="gramStart"/>
            <w:r w:rsidRPr="00133CEF">
              <w:rPr>
                <w:sz w:val="22"/>
                <w:szCs w:val="22"/>
              </w:rPr>
              <w:t>;"</w:t>
            </w:r>
            <w:proofErr w:type="gramEnd"/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республиканского бюджета Чувашской Республики – 948211,9 тыс. рублей (3,39 процента),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- 15862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- 18192,9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- 74309,6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- 108741,9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- 263786,1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- 128708,4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- 52806,4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- 30972,8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- 110288,7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- 144543,1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lastRenderedPageBreak/>
              <w:t>местных бюджетов – 200120 тыс. рублей (0,72 процента),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- 17000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- 15260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- 15260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- 15260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- 61040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- 76300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внебюджетных источников – 25880035,1 тыс. рублей (92,6 процента),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- 5242740,3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- 4999539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- 5409238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- 3938369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- 2046992,8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- 1283244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- 1372065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- 186529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- 746118 тыс. рублей;</w:t>
            </w:r>
          </w:p>
          <w:p w:rsidR="00364D78" w:rsidRPr="00133CEF" w:rsidRDefault="00133CEF" w:rsidP="00E35AA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- 655200 тыс. рублей;</w:t>
            </w:r>
          </w:p>
        </w:tc>
      </w:tr>
      <w:tr w:rsidR="00364D78" w:rsidRPr="003B785B" w:rsidTr="00364D78"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364D78" w:rsidRPr="003B785B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red"/>
              </w:rPr>
            </w:pPr>
            <w:r w:rsidRPr="00832427">
              <w:rPr>
                <w:sz w:val="22"/>
                <w:szCs w:val="22"/>
              </w:rPr>
              <w:lastRenderedPageBreak/>
              <w:t>Связь с национальными целями развития Российской Федерации, целями Стратегии социально-экономического развития Чува</w:t>
            </w:r>
            <w:r w:rsidRPr="00832427">
              <w:rPr>
                <w:sz w:val="22"/>
                <w:szCs w:val="22"/>
              </w:rPr>
              <w:t>ш</w:t>
            </w:r>
            <w:r w:rsidRPr="00832427">
              <w:rPr>
                <w:sz w:val="22"/>
                <w:szCs w:val="22"/>
              </w:rPr>
              <w:t>ской Республики до 2035 года, государственной программой Ро</w:t>
            </w:r>
            <w:r w:rsidRPr="00832427">
              <w:rPr>
                <w:sz w:val="22"/>
                <w:szCs w:val="22"/>
              </w:rPr>
              <w:t>с</w:t>
            </w:r>
            <w:r w:rsidRPr="00832427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4D78" w:rsidRPr="003B785B" w:rsidRDefault="00364D78" w:rsidP="00364D78">
            <w:pPr>
              <w:jc w:val="both"/>
              <w:rPr>
                <w:sz w:val="22"/>
                <w:szCs w:val="22"/>
                <w:highlight w:val="red"/>
              </w:rPr>
            </w:pPr>
            <w:r w:rsidRPr="00832427">
              <w:rPr>
                <w:sz w:val="22"/>
                <w:szCs w:val="22"/>
              </w:rPr>
              <w:t>постановление Правительства Российской Федерации от 15 апреля 2014 г.  № 328 «Об утверждении государственной программы Российской Федерации «Развитие промышленн</w:t>
            </w:r>
            <w:r w:rsidRPr="00832427">
              <w:rPr>
                <w:sz w:val="22"/>
                <w:szCs w:val="22"/>
              </w:rPr>
              <w:t>о</w:t>
            </w:r>
            <w:r w:rsidRPr="00832427">
              <w:rPr>
                <w:sz w:val="22"/>
                <w:szCs w:val="22"/>
              </w:rPr>
              <w:t>сти и повышение ее конкурентоспособности» / Реализация национальных проектов «Прои</w:t>
            </w:r>
            <w:r w:rsidRPr="00832427">
              <w:rPr>
                <w:sz w:val="22"/>
                <w:szCs w:val="22"/>
              </w:rPr>
              <w:t>з</w:t>
            </w:r>
            <w:r w:rsidRPr="00832427">
              <w:rPr>
                <w:sz w:val="22"/>
                <w:szCs w:val="22"/>
              </w:rPr>
              <w:t xml:space="preserve">водительность труда» и «Международная кооперация и </w:t>
            </w:r>
            <w:proofErr w:type="spellStart"/>
            <w:r w:rsidRPr="00832427">
              <w:rPr>
                <w:sz w:val="22"/>
                <w:szCs w:val="22"/>
              </w:rPr>
              <w:t>экспаорт</w:t>
            </w:r>
            <w:proofErr w:type="spellEnd"/>
            <w:r w:rsidRPr="00832427">
              <w:rPr>
                <w:sz w:val="22"/>
                <w:szCs w:val="22"/>
              </w:rPr>
              <w:t>»</w:t>
            </w:r>
          </w:p>
        </w:tc>
      </w:tr>
      <w:tr w:rsidR="00364D78" w:rsidRPr="009B2F6D" w:rsidTr="00364D78">
        <w:tc>
          <w:tcPr>
            <w:tcW w:w="6521" w:type="dxa"/>
            <w:tcBorders>
              <w:left w:val="nil"/>
              <w:bottom w:val="single" w:sz="4" w:space="0" w:color="auto"/>
              <w:right w:val="nil"/>
            </w:tcBorders>
          </w:tcPr>
          <w:p w:rsidR="00364D78" w:rsidRPr="003B785B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red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832427" w:rsidRDefault="00364D78" w:rsidP="00364D78">
            <w:pPr>
              <w:jc w:val="both"/>
            </w:pPr>
            <w:proofErr w:type="gramStart"/>
            <w:r w:rsidRPr="00831327">
              <w:rPr>
                <w:sz w:val="22"/>
                <w:szCs w:val="22"/>
              </w:rPr>
              <w:t>Стратегия социально-экономического развития Чувашской Республики до 2035 года, утве</w:t>
            </w:r>
            <w:r w:rsidRPr="00831327">
              <w:rPr>
                <w:sz w:val="22"/>
                <w:szCs w:val="22"/>
              </w:rPr>
              <w:t>р</w:t>
            </w:r>
            <w:r w:rsidRPr="00831327">
              <w:rPr>
                <w:sz w:val="22"/>
                <w:szCs w:val="22"/>
              </w:rPr>
              <w:t>жденная Законом Чувашской Республики от 26 ноября 2020 г. № 102 / Цель 1«Рост конк</w:t>
            </w:r>
            <w:r w:rsidRPr="00831327">
              <w:rPr>
                <w:sz w:val="22"/>
                <w:szCs w:val="22"/>
              </w:rPr>
              <w:t>у</w:t>
            </w:r>
            <w:r w:rsidRPr="00831327">
              <w:rPr>
                <w:sz w:val="22"/>
                <w:szCs w:val="22"/>
              </w:rPr>
              <w:t>рентоспособности экономики, развитие отраслей наукоемкой экономики и создание высок</w:t>
            </w:r>
            <w:r w:rsidRPr="00831327">
              <w:rPr>
                <w:sz w:val="22"/>
                <w:szCs w:val="22"/>
              </w:rPr>
              <w:t>о</w:t>
            </w:r>
            <w:r w:rsidRPr="00831327">
              <w:rPr>
                <w:sz w:val="22"/>
                <w:szCs w:val="22"/>
              </w:rPr>
              <w:t>технологичных производств» / Задача 1.1 «Обеспечение конкурентоспособности промы</w:t>
            </w:r>
            <w:r w:rsidRPr="00831327">
              <w:rPr>
                <w:sz w:val="22"/>
                <w:szCs w:val="22"/>
              </w:rPr>
              <w:t>ш</w:t>
            </w:r>
            <w:r w:rsidRPr="00831327">
              <w:rPr>
                <w:sz w:val="22"/>
                <w:szCs w:val="22"/>
              </w:rPr>
              <w:t>ленного комплекса за счет создания новых высокотехнологичных производств, проникнов</w:t>
            </w:r>
            <w:r w:rsidRPr="00831327">
              <w:rPr>
                <w:sz w:val="22"/>
                <w:szCs w:val="22"/>
              </w:rPr>
              <w:t>е</w:t>
            </w:r>
            <w:r w:rsidRPr="00831327">
              <w:rPr>
                <w:sz w:val="22"/>
                <w:szCs w:val="22"/>
              </w:rPr>
              <w:t>ния цифровых и информационно-коммуникационных технологий, формирующих основу для так называемой "четвертой индустриальной революции", в промышленность» / Задача 1.2</w:t>
            </w:r>
            <w:proofErr w:type="gramEnd"/>
            <w:r w:rsidRPr="00831327">
              <w:rPr>
                <w:sz w:val="22"/>
                <w:szCs w:val="22"/>
              </w:rPr>
              <w:t xml:space="preserve"> Формирование инновационных территориальных кластеров и ускоренное развитие инфр</w:t>
            </w:r>
            <w:r w:rsidRPr="00831327">
              <w:rPr>
                <w:sz w:val="22"/>
                <w:szCs w:val="22"/>
              </w:rPr>
              <w:t>а</w:t>
            </w:r>
            <w:r w:rsidRPr="00831327">
              <w:rPr>
                <w:sz w:val="22"/>
                <w:szCs w:val="22"/>
              </w:rPr>
              <w:t xml:space="preserve">структуры наукоемкой экономики / Цель 2 «Совершенствование институциональной среды, обеспечивающей благоприятные условия для привлечения инвестиций, развития бизнеса и </w:t>
            </w:r>
            <w:r w:rsidRPr="00831327">
              <w:rPr>
                <w:sz w:val="22"/>
                <w:szCs w:val="22"/>
              </w:rPr>
              <w:lastRenderedPageBreak/>
              <w:t>предпринимательских инициатив, повышение эффективности государственного управления»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64D78" w:rsidRPr="004A48AA" w:rsidRDefault="00364D78" w:rsidP="00364D78">
      <w:pPr>
        <w:spacing w:after="20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364D78" w:rsidRPr="009B2F6D" w:rsidRDefault="00364D78" w:rsidP="00364D78">
      <w:pPr>
        <w:spacing w:after="200"/>
        <w:rPr>
          <w:b/>
        </w:rPr>
        <w:sectPr w:rsidR="00364D78" w:rsidRPr="009B2F6D" w:rsidSect="00D7765D">
          <w:headerReference w:type="defaul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B745B" w:rsidRPr="009B2F6D" w:rsidRDefault="00EB745B" w:rsidP="00DE1C0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  <w:r w:rsidRPr="009B2F6D">
        <w:rPr>
          <w:b/>
          <w:bCs/>
          <w:sz w:val="22"/>
          <w:szCs w:val="22"/>
        </w:rPr>
        <w:lastRenderedPageBreak/>
        <w:t>2. Показат</w:t>
      </w:r>
      <w:r w:rsidR="00B40B0D" w:rsidRPr="009B2F6D">
        <w:rPr>
          <w:b/>
          <w:bCs/>
          <w:sz w:val="22"/>
          <w:szCs w:val="22"/>
        </w:rPr>
        <w:t xml:space="preserve">ели государственной программы «Развитие </w:t>
      </w:r>
      <w:r w:rsidR="00D83DD2">
        <w:rPr>
          <w:b/>
          <w:bCs/>
          <w:sz w:val="22"/>
          <w:szCs w:val="22"/>
        </w:rPr>
        <w:t>промышленности и инновационная экономика</w:t>
      </w:r>
      <w:r w:rsidRPr="009B2F6D">
        <w:rPr>
          <w:b/>
          <w:bCs/>
          <w:sz w:val="22"/>
          <w:szCs w:val="22"/>
        </w:rPr>
        <w:t>»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984"/>
        <w:gridCol w:w="709"/>
        <w:gridCol w:w="708"/>
        <w:gridCol w:w="709"/>
        <w:gridCol w:w="709"/>
        <w:gridCol w:w="576"/>
        <w:gridCol w:w="711"/>
        <w:gridCol w:w="711"/>
        <w:gridCol w:w="711"/>
        <w:gridCol w:w="711"/>
        <w:gridCol w:w="711"/>
        <w:gridCol w:w="711"/>
        <w:gridCol w:w="1395"/>
        <w:gridCol w:w="850"/>
        <w:gridCol w:w="850"/>
        <w:gridCol w:w="851"/>
        <w:gridCol w:w="993"/>
      </w:tblGrid>
      <w:tr w:rsidR="00AA7BFB" w:rsidRPr="00AA7BFB" w:rsidTr="00AA7BFB">
        <w:trPr>
          <w:trHeight w:val="30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A7BF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A7BFB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Ур</w:t>
            </w:r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вень п</w:t>
            </w:r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каз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Пр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знак во</w:t>
            </w:r>
            <w:r w:rsidRPr="00AA7BFB">
              <w:rPr>
                <w:color w:val="000000"/>
                <w:sz w:val="22"/>
                <w:szCs w:val="22"/>
              </w:rPr>
              <w:t>з</w:t>
            </w:r>
            <w:r w:rsidRPr="00AA7BFB">
              <w:rPr>
                <w:color w:val="000000"/>
                <w:sz w:val="22"/>
                <w:szCs w:val="22"/>
              </w:rPr>
              <w:t>ра</w:t>
            </w:r>
            <w:r w:rsidRPr="00AA7BFB">
              <w:rPr>
                <w:color w:val="000000"/>
                <w:sz w:val="22"/>
                <w:szCs w:val="22"/>
              </w:rPr>
              <w:t>с</w:t>
            </w:r>
            <w:r w:rsidRPr="00AA7BFB">
              <w:rPr>
                <w:color w:val="000000"/>
                <w:sz w:val="22"/>
                <w:szCs w:val="22"/>
              </w:rPr>
              <w:t>т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ния/ уб</w:t>
            </w:r>
            <w:r w:rsidRPr="00AA7BFB">
              <w:rPr>
                <w:color w:val="000000"/>
                <w:sz w:val="22"/>
                <w:szCs w:val="22"/>
              </w:rPr>
              <w:t>ы</w:t>
            </w:r>
            <w:r w:rsidRPr="00AA7BFB">
              <w:rPr>
                <w:color w:val="000000"/>
                <w:sz w:val="22"/>
                <w:szCs w:val="22"/>
              </w:rPr>
              <w:t>в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Ед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ница и</w:t>
            </w:r>
            <w:r w:rsidRPr="00AA7BFB">
              <w:rPr>
                <w:color w:val="000000"/>
                <w:sz w:val="22"/>
                <w:szCs w:val="22"/>
              </w:rPr>
              <w:t>з</w:t>
            </w:r>
            <w:r w:rsidRPr="00AA7BFB">
              <w:rPr>
                <w:color w:val="000000"/>
                <w:sz w:val="22"/>
                <w:szCs w:val="22"/>
              </w:rPr>
              <w:t>м</w:t>
            </w:r>
            <w:r w:rsidRPr="00AA7BFB">
              <w:rPr>
                <w:color w:val="000000"/>
                <w:sz w:val="22"/>
                <w:szCs w:val="22"/>
              </w:rPr>
              <w:t>е</w:t>
            </w:r>
            <w:r w:rsidRPr="00AA7BFB">
              <w:rPr>
                <w:color w:val="000000"/>
                <w:sz w:val="22"/>
                <w:szCs w:val="22"/>
              </w:rPr>
              <w:t>р</w:t>
            </w:r>
            <w:r w:rsidRPr="00AA7BFB">
              <w:rPr>
                <w:color w:val="000000"/>
                <w:sz w:val="22"/>
                <w:szCs w:val="22"/>
              </w:rPr>
              <w:t>е</w:t>
            </w:r>
            <w:r w:rsidRPr="00AA7BFB">
              <w:rPr>
                <w:color w:val="000000"/>
                <w:sz w:val="22"/>
                <w:szCs w:val="22"/>
              </w:rPr>
              <w:t>ния (по ОКЕИ)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4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Документ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т</w:t>
            </w:r>
            <w:r w:rsidRPr="00AA7BFB">
              <w:rPr>
                <w:color w:val="000000"/>
                <w:sz w:val="22"/>
                <w:szCs w:val="22"/>
              </w:rPr>
              <w:t>ве</w:t>
            </w:r>
            <w:r w:rsidRPr="00AA7BFB">
              <w:rPr>
                <w:color w:val="000000"/>
                <w:sz w:val="22"/>
                <w:szCs w:val="22"/>
              </w:rPr>
              <w:t>т</w:t>
            </w:r>
            <w:r w:rsidRPr="00AA7BFB">
              <w:rPr>
                <w:color w:val="000000"/>
                <w:sz w:val="22"/>
                <w:szCs w:val="22"/>
              </w:rPr>
              <w:t>стве</w:t>
            </w:r>
            <w:r w:rsidRPr="00AA7BFB">
              <w:rPr>
                <w:color w:val="000000"/>
                <w:sz w:val="22"/>
                <w:szCs w:val="22"/>
              </w:rPr>
              <w:t>н</w:t>
            </w:r>
            <w:r w:rsidRPr="00AA7BFB">
              <w:rPr>
                <w:color w:val="000000"/>
                <w:sz w:val="22"/>
                <w:szCs w:val="22"/>
              </w:rPr>
              <w:t>ный</w:t>
            </w:r>
            <w:proofErr w:type="gramEnd"/>
            <w:r w:rsidRPr="00AA7BFB">
              <w:rPr>
                <w:color w:val="000000"/>
                <w:sz w:val="22"/>
                <w:szCs w:val="22"/>
              </w:rPr>
              <w:t xml:space="preserve"> за д</w:t>
            </w:r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ст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жение пок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зат</w:t>
            </w:r>
            <w:r w:rsidRPr="00AA7BFB">
              <w:rPr>
                <w:color w:val="000000"/>
                <w:sz w:val="22"/>
                <w:szCs w:val="22"/>
              </w:rPr>
              <w:t>е</w:t>
            </w:r>
            <w:r w:rsidRPr="00AA7BFB">
              <w:rPr>
                <w:color w:val="000000"/>
                <w:sz w:val="22"/>
                <w:szCs w:val="22"/>
              </w:rPr>
              <w:t>ля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Связь с п</w:t>
            </w:r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каз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тел</w:t>
            </w:r>
            <w:r w:rsidRPr="00AA7BFB">
              <w:rPr>
                <w:color w:val="000000"/>
                <w:sz w:val="22"/>
                <w:szCs w:val="22"/>
              </w:rPr>
              <w:t>я</w:t>
            </w:r>
            <w:r w:rsidRPr="00AA7BFB">
              <w:rPr>
                <w:color w:val="000000"/>
                <w:sz w:val="22"/>
                <w:szCs w:val="22"/>
              </w:rPr>
              <w:t>ми нац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ональных целей разв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тия, целей Стр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тегии до 2035 года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Пр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знак реал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зации в м</w:t>
            </w:r>
            <w:r w:rsidRPr="00AA7BFB">
              <w:rPr>
                <w:color w:val="000000"/>
                <w:sz w:val="22"/>
                <w:szCs w:val="22"/>
              </w:rPr>
              <w:t>у</w:t>
            </w:r>
            <w:r w:rsidRPr="00AA7BFB">
              <w:rPr>
                <w:color w:val="000000"/>
                <w:sz w:val="22"/>
                <w:szCs w:val="22"/>
              </w:rPr>
              <w:t>ниц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пал</w:t>
            </w:r>
            <w:r w:rsidRPr="00AA7BFB">
              <w:rPr>
                <w:color w:val="000000"/>
                <w:sz w:val="22"/>
                <w:szCs w:val="22"/>
              </w:rPr>
              <w:t>ь</w:t>
            </w:r>
            <w:r w:rsidRPr="00AA7BFB">
              <w:rPr>
                <w:color w:val="000000"/>
                <w:sz w:val="22"/>
                <w:szCs w:val="22"/>
              </w:rPr>
              <w:t>ных обр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зов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ниях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н</w:t>
            </w:r>
            <w:r w:rsidRPr="00AA7BFB">
              <w:rPr>
                <w:color w:val="000000"/>
                <w:sz w:val="22"/>
                <w:szCs w:val="22"/>
              </w:rPr>
              <w:t>форм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цио</w:t>
            </w:r>
            <w:r w:rsidRPr="00AA7BFB">
              <w:rPr>
                <w:color w:val="000000"/>
                <w:sz w:val="22"/>
                <w:szCs w:val="22"/>
              </w:rPr>
              <w:t>н</w:t>
            </w:r>
            <w:r w:rsidRPr="00AA7BFB">
              <w:rPr>
                <w:color w:val="000000"/>
                <w:sz w:val="22"/>
                <w:szCs w:val="22"/>
              </w:rPr>
              <w:t>ная с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стема 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зн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ч</w:t>
            </w:r>
            <w:r w:rsidRPr="00AA7BFB">
              <w:rPr>
                <w:color w:val="000000"/>
                <w:sz w:val="22"/>
                <w:szCs w:val="22"/>
              </w:rPr>
              <w:t>е</w:t>
            </w:r>
            <w:r w:rsidRPr="00AA7BFB">
              <w:rPr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2035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A7BFB" w:rsidRPr="00AA7BFB" w:rsidRDefault="00AA7BFB" w:rsidP="00DE1C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"/>
          <w:szCs w:val="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984"/>
        <w:gridCol w:w="709"/>
        <w:gridCol w:w="708"/>
        <w:gridCol w:w="709"/>
        <w:gridCol w:w="709"/>
        <w:gridCol w:w="576"/>
        <w:gridCol w:w="711"/>
        <w:gridCol w:w="711"/>
        <w:gridCol w:w="711"/>
        <w:gridCol w:w="711"/>
        <w:gridCol w:w="711"/>
        <w:gridCol w:w="711"/>
        <w:gridCol w:w="1395"/>
        <w:gridCol w:w="850"/>
        <w:gridCol w:w="850"/>
        <w:gridCol w:w="851"/>
        <w:gridCol w:w="993"/>
      </w:tblGrid>
      <w:tr w:rsidR="00AA7BFB" w:rsidRPr="00AA7BFB" w:rsidTr="00AA7BFB">
        <w:trPr>
          <w:trHeight w:val="300"/>
          <w:tblHeader/>
        </w:trPr>
        <w:tc>
          <w:tcPr>
            <w:tcW w:w="44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18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600" w:type="dxa"/>
            <w:gridSpan w:val="17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1: Формирование единого инновационного пространства и реализация государственной политики Чувашской Республики в области инновационного развития промышленности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вес отгр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женной инновацио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ной продукции в о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щем объеме отгр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женной продукции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21,6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Рост количества выс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копроизводительных рабочих мест по сра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t>нению с 2018 годом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123,9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128,4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174,8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Индекс производства обрабатывающих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изводств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Внутренние затраты на исследования и разработки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3700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4236,5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4772,9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5284,3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6076,9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9247,4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16183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продукции в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сокотехнологичных и наукоемких отраслей экономики в валовом региональном проду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39,4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43,4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43,7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44,9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46,4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подде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жанных инвестицио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Объем экспорта ко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курентоспособной промышленной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дукции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до</w:t>
            </w:r>
            <w:r w:rsidRPr="00AA7BFB">
              <w:rPr>
                <w:color w:val="000000"/>
                <w:sz w:val="18"/>
                <w:szCs w:val="18"/>
              </w:rPr>
              <w:t>л</w:t>
            </w:r>
            <w:r w:rsidRPr="00AA7BFB">
              <w:rPr>
                <w:color w:val="000000"/>
                <w:sz w:val="18"/>
                <w:szCs w:val="18"/>
              </w:rPr>
              <w:t>ларов США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326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созданных рабочих мест в рамках институтов развития территорий (иннов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ционных территор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альных кластеров, индустриальных па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ков, технопарков в сфере высоких техн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логий, особых экон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мических зон, терр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торий опережающего социально-экономического ра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вития)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1.9.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Количество средних и крупных предприятий базовых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несырьевых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отраслей экономики, вовлеченных в реал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зацию национального проекта "Производ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тельность труда и поддержка занятости", не менее ед. нараст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ющим итогом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Рост производител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 труда на сре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них и крупных пре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 xml:space="preserve">приятиях базовых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несырьевых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отраслей экономики не ниже 5 процентов в год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созданных рабочих мест (нако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ленным итогом)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Объем инвестиций в основной капитал по видам экономической деятельности раздела "Обрабатывающие производства" Общ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российского класс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фикатора видов эк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номической деятел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 (накопленным итогом), за исключ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нием видов деятел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ности, не относящихся к сфере ведения М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нистерства промы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ленности и торговли Российской Федер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1188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1238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Объем отгруженных товаров собственного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производства, выпо</w:t>
            </w:r>
            <w:r w:rsidRPr="00AA7BFB">
              <w:rPr>
                <w:color w:val="000000"/>
                <w:sz w:val="18"/>
                <w:szCs w:val="18"/>
              </w:rPr>
              <w:t>л</w:t>
            </w:r>
            <w:r w:rsidRPr="00AA7BFB">
              <w:rPr>
                <w:color w:val="000000"/>
                <w:sz w:val="18"/>
                <w:szCs w:val="18"/>
              </w:rPr>
              <w:t>ненных собственными силами работ и услуг по видам экономич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ской деятельности раздела "Обрабатыв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ющие производства" Общероссийского классификатора видов экономической де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тельности (накопле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ным итогом), за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ключением видов де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тельности, не относ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щихся к сфере вед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 Министерства промышленности и торговли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354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1161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2368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3830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4017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4766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 xml:space="preserve">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1.14.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Рост объема отгр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женной предприяти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ми оборонно-промышленного ко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плекса продукции гражданского назн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чения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субъектов деятельности в сфере промышленности, получивших финанс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вую поддержку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proofErr w:type="gramStart"/>
            <w:r w:rsidRPr="00AA7BFB">
              <w:rPr>
                <w:color w:val="000000"/>
                <w:sz w:val="18"/>
                <w:szCs w:val="18"/>
              </w:rPr>
              <w:t>Увеличение полной учетной стоимости основных фондов за отчетный год (посту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ление) за счет созд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ния новой стоимости (ввода в действие 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вых основных фондов, модернизации, реко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струкции) по видам экономической де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 xml:space="preserve">тельности раздела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"Обрабатывающие производства" Общ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российского класс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фикатора видов эк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номической деятел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 (накопленным итогом), за исключ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нием видов деятел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ности, не относящихся к сфере ведения М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нистерства промы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ленности и торговли Российской Федер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ции (строка 07 графы 4 формы федеральн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го статистического наблюдения</w:t>
            </w:r>
            <w:proofErr w:type="gramEnd"/>
            <w:r w:rsidRPr="00AA7BFB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N 11 "Сведения о наличии и движении основных фондов (средств) и других нефинансовых активов")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385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6A5F38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1.17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Индекс промышле</w:t>
            </w:r>
            <w:r w:rsidRPr="006A5F38">
              <w:rPr>
                <w:color w:val="000000"/>
                <w:sz w:val="18"/>
                <w:szCs w:val="18"/>
              </w:rPr>
              <w:t>н</w:t>
            </w:r>
            <w:r w:rsidRPr="006A5F38">
              <w:rPr>
                <w:color w:val="000000"/>
                <w:sz w:val="18"/>
                <w:szCs w:val="18"/>
              </w:rPr>
              <w:t>ного производства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це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99,5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100,8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104,7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3978EA" w:rsidRPr="00AA7BFB" w:rsidTr="006A5F38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3978EA" w:rsidRDefault="003978EA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1.18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Удельный вес орган</w:t>
            </w:r>
            <w:r w:rsidRPr="006A5F38">
              <w:rPr>
                <w:color w:val="000000"/>
                <w:sz w:val="18"/>
                <w:szCs w:val="18"/>
              </w:rPr>
              <w:t>и</w:t>
            </w:r>
            <w:r w:rsidRPr="006A5F38">
              <w:rPr>
                <w:color w:val="000000"/>
                <w:sz w:val="18"/>
                <w:szCs w:val="18"/>
              </w:rPr>
              <w:t>заций, осуществля</w:t>
            </w:r>
            <w:r w:rsidRPr="006A5F38">
              <w:rPr>
                <w:color w:val="000000"/>
                <w:sz w:val="18"/>
                <w:szCs w:val="18"/>
              </w:rPr>
              <w:t>ю</w:t>
            </w:r>
            <w:r w:rsidRPr="006A5F38">
              <w:rPr>
                <w:color w:val="000000"/>
                <w:sz w:val="18"/>
                <w:szCs w:val="18"/>
              </w:rPr>
              <w:t>щих технологические инновации, в общем числе обследованных организаций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це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37,4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43,7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50,1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51,3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52,4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54,8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4600" w:type="dxa"/>
            <w:gridSpan w:val="17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2: Реализация государственной политики Чувашской Республики в области качества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Рост количества орг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низаций, внедривших международные ста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дарты качества (с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временные технол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гии управления), по отношению к 2017 году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сертифицир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ванных по междун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родным стандартам качества организаций среди крупного, мал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го и среднего бизнеса, экономически или социально значимых организаций (в соо</w:t>
            </w:r>
            <w:r w:rsidRPr="00AA7BFB">
              <w:rPr>
                <w:color w:val="000000"/>
                <w:sz w:val="18"/>
                <w:szCs w:val="18"/>
              </w:rPr>
              <w:t>т</w:t>
            </w:r>
            <w:r w:rsidRPr="00AA7BFB">
              <w:rPr>
                <w:color w:val="000000"/>
                <w:sz w:val="18"/>
                <w:szCs w:val="18"/>
              </w:rPr>
              <w:t>ветствии с утвержде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ным Кабинетом М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нистров Чувашской Республики перечнем)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победит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лей конкурса "Бере</w:t>
            </w:r>
            <w:r w:rsidRPr="00AA7BFB">
              <w:rPr>
                <w:color w:val="000000"/>
                <w:sz w:val="18"/>
                <w:szCs w:val="18"/>
              </w:rPr>
              <w:t>ж</w:t>
            </w:r>
            <w:r w:rsidRPr="00AA7BFB">
              <w:rPr>
                <w:color w:val="000000"/>
                <w:sz w:val="18"/>
                <w:szCs w:val="18"/>
              </w:rPr>
              <w:t>ливая инициатива", получивших грант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2.4.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участн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ков проектных 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манд, повысивших компетенции в сфере бережливого прои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чел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век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4600" w:type="dxa"/>
            <w:gridSpan w:val="17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3: Создание и развитие современной и конкурентоспособной отрасли промышленности, обеспечивающей модернизацию и переход экономики на инновационный путь развития, поддержание экономического роста и диверсификации экспортного потенциала Чувашской Республики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Общий объем прои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водства композитов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655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705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734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770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Объем экспорта ко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позитов, конструкций и изделий из них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14600" w:type="dxa"/>
            <w:gridSpan w:val="17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4: Энергосбережение и повышение энергетической эффективности при производстве, передаче, потреблении энергетических ресурсов и уменьшение негативного воздействия на окружающую среду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электр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ческой энергии, расч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ты за которую 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ществляются с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пользованием приб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ров учета, в общем объеме электрической энергии, потребля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мой (используемой)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99,84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99,86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99,87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99,92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99,97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тепловой энергии, расчеты за которую осуществл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ются с использован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ем приборов учета, в общем объеме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энергии, потре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ляемой (использу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мой)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91,27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91,28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91,29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91,34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91,39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холодной воды, расчеты за 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торую осуществляю</w:t>
            </w:r>
            <w:r w:rsidRPr="00AA7BFB">
              <w:rPr>
                <w:color w:val="000000"/>
                <w:sz w:val="18"/>
                <w:szCs w:val="18"/>
              </w:rPr>
              <w:t>т</w:t>
            </w:r>
            <w:r w:rsidRPr="00AA7BFB">
              <w:rPr>
                <w:color w:val="000000"/>
                <w:sz w:val="18"/>
                <w:szCs w:val="18"/>
              </w:rPr>
              <w:t>ся с использованием приборов учета, в общем объеме воды, потребляемой (и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пользуемой) на терр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тории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94,77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94,78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94,79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94,84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94,89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горячей воды, расчеты за 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торую осуществляю</w:t>
            </w:r>
            <w:r w:rsidRPr="00AA7BFB">
              <w:rPr>
                <w:color w:val="000000"/>
                <w:sz w:val="18"/>
                <w:szCs w:val="18"/>
              </w:rPr>
              <w:t>т</w:t>
            </w:r>
            <w:r w:rsidRPr="00AA7BFB">
              <w:rPr>
                <w:color w:val="000000"/>
                <w:sz w:val="18"/>
                <w:szCs w:val="18"/>
              </w:rPr>
              <w:t xml:space="preserve">ся с использованием приборов учета, в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общем объеме воды, потребляемой (и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пользуемой) на терр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тории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90,34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 xml:space="preserve">ний к региональным и муниципальным программам в области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приро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ного газа, расчеты за который осуществл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ются с использован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ем приборов учета, в общем объеме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родного газа, потре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ляемого (использу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мого)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99,02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99,07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proofErr w:type="gramStart"/>
            <w:r w:rsidRPr="00AA7BFB">
              <w:rPr>
                <w:color w:val="000000"/>
                <w:sz w:val="18"/>
                <w:szCs w:val="18"/>
              </w:rPr>
              <w:t xml:space="preserve">Количество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энерг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сервисных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договоров (контрактов), закл</w:t>
            </w:r>
            <w:r w:rsidRPr="00AA7BFB">
              <w:rPr>
                <w:color w:val="000000"/>
                <w:sz w:val="18"/>
                <w:szCs w:val="18"/>
              </w:rPr>
              <w:t>ю</w:t>
            </w:r>
            <w:r w:rsidRPr="00AA7BFB">
              <w:rPr>
                <w:color w:val="000000"/>
                <w:sz w:val="18"/>
                <w:szCs w:val="18"/>
              </w:rPr>
              <w:t>ченных органами го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ударственной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ки, государственными учреждениями, нах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дящимися в ведении органов государстве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ной власти Чувашской Республики, 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пальными учрежден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ями, находящимися в ведении органов местного самоупра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t>ления в Чувашской Республике, предм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том которых является осуществление испо</w:t>
            </w:r>
            <w:r w:rsidRPr="00AA7BFB">
              <w:rPr>
                <w:color w:val="000000"/>
                <w:sz w:val="18"/>
                <w:szCs w:val="18"/>
              </w:rPr>
              <w:t>л</w:t>
            </w:r>
            <w:r w:rsidRPr="00AA7BFB">
              <w:rPr>
                <w:color w:val="000000"/>
                <w:sz w:val="18"/>
                <w:szCs w:val="18"/>
              </w:rPr>
              <w:t>нителем действий, направленных на энергосбережение и повышение энергет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ческой эффективности использования энерг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тических ресурсов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 xml:space="preserve">ской Республики 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коллективными (общедомовыми)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борами учета электр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ческой энергии, в о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щем числе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коллективными (общедомовыми)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борами учета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энергии, в общем числе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48,53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48,82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49,41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50,91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52,45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коллективными (общедомовыми)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борами учета приро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ного газа, в общем числе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56,81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57,15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57,5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57,84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58,2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61,41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4.10.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жилых, нежилых помещений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домах, жилых домах (дом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владениях),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индивидуальн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ми приборами учета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гии, в общем колич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стве жилых, нежилых помещений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домах, жилых домах (дом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владениях)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жилых, нежилых помещений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домах, жилых домах (дом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владениях),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индивидуальн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ми приборами учета тепловой энергии, в общем количестве жилых, нежилых п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мещений в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домах, жилых домах (домовладен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ях)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18,51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18,73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19,89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жилых, нежилых помещений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домах, жилых домах (дом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владениях),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индивидуальн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ми приборами учета природного газа, в общем количестве жилых, нежилых п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мещений в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домах, жилых домах (домовладен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ях)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48,97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49,26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49,56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49,86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51,37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52,93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Доля потребляемого государственными (муниципальными)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учреждениями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родного газа, прио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ретенного по приб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рам учета, в общем объеме потребляемого природного газа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дарственными (мун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ципальными) учр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ждениями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4.14.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потребляемой государственными (муниципальными) учреждениями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энергии, приобр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тенной по приборам учета, в общем объеме потребляемой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ственными (муниц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пальными) учрежд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потребляемой государственными (муниципальными) учреждениями эле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трической энергии, приобретенной по приборам учета, в общем объеме п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требляемой электр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ческой энергии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дарственными (мун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ципальными) учр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ждениями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потребляемой государственными (муниципальными) учреждениями гор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чей воды, приобр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 xml:space="preserve">тенной по приборам учета, в общем объеме потребляемой горячей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воды государстве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ными (муниципал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ными) учреждениями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4.17.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потребляемой государственными (муниципальными) учреждениями холо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ной воды, приобр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тенной по приборам учета, в общем объеме потребляемой холо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ной воды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ственными (муниц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пальными) учрежд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энерг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тических ресурсов (электрической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гии), производимых с использованием 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обновляемых исто</w:t>
            </w:r>
            <w:r w:rsidRPr="00AA7BFB">
              <w:rPr>
                <w:color w:val="000000"/>
                <w:sz w:val="18"/>
                <w:szCs w:val="18"/>
              </w:rPr>
              <w:t>ч</w:t>
            </w:r>
            <w:r w:rsidRPr="00AA7BFB">
              <w:rPr>
                <w:color w:val="000000"/>
                <w:sz w:val="18"/>
                <w:szCs w:val="18"/>
              </w:rPr>
              <w:t>ников энергии и (или) вторичных энергет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ческих ресурсов, в общем объеме энерг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тических ресурсов, производимых на те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ритории Чувашской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14,11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14,24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14,24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Ввод мощностей ген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рирующих объектов, функционирующих на основе использования возобновляемых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точников энергии,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(без учета гидроэлектр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станций установле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ной мощностью св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ше 25 МВт)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МВт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4.20.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Энергоемкость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мышленного прои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водства для произво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ства трех видов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дукции, работ (услуг), составляющих осно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t>ную долю потребл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 энергетических ресурсов на террит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 в сфере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мышленного прои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топл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>/един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ца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ду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высок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экономичных по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пользованию мото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ного топлива и эле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трической энергии (в том числе относящи</w:t>
            </w:r>
            <w:r w:rsidRPr="00AA7BFB">
              <w:rPr>
                <w:color w:val="000000"/>
                <w:sz w:val="18"/>
                <w:szCs w:val="18"/>
              </w:rPr>
              <w:t>х</w:t>
            </w:r>
            <w:r w:rsidRPr="00AA7BFB">
              <w:rPr>
                <w:color w:val="000000"/>
                <w:sz w:val="18"/>
                <w:szCs w:val="18"/>
              </w:rPr>
              <w:t>ся к объектам с выс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ким классом энерг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тической эффективн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сти) транспортных средств, относящихся к общественному транспорту, регулир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вание тарифов на услуги по перевозке на котором осущест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t>ляется Чувашской Республикой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тран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портных средств,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пользующих приро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ный газ, газовые см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си, сжиженный угл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водородный газ в к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честве моторного то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лива, регулирование тарифов на услуги по перевозке на которых осуществляется Ч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вашской Республикой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4.23.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электр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мобилей легковых с автономным источн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ком электрического питания, зарегистр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рованных на террит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тран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портных средств с автономным источн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ком электрического питания, относящихся к общественному транспорту, зарег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стрированных на те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ритории Чувашской Республики, единиц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тепловой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гии, отпущенной в тепловые сети от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точников тепловой энергии, функцион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рующих в режиме комбинированной выработки тепловой и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гии, в общем объеме производства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 в сист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мах централизованн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го теплоснабжения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0,47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0,47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0,48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0,48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тран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портных средств (включая легковые электромобили) с а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тономным источником электрического пит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ния, зарегистрирова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314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332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 xml:space="preserve">ний к региональным и муниципальным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4.27.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те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ловой энергии в мн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гоквартирных домах, расположенных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х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лодной воды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(в расчете на 1 жителя)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рячей воды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(в расчете на 1 жителя)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10,56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 xml:space="preserve">ства Российской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4.30.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потерь электр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ческой энергии при ее передаче по распред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лительным сетям в общем объеме пер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данной электрической энергии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потерь тепловой энергии при ее пер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даче в общем объеме переданной тепловой энергии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12,27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12,27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домов, имеющих класс энергетической эффективности "B" и выше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цен-тов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0,79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лива на отпуск эле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трической энергии тепловыми электр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станциями на терр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тории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топл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ГВт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283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282,1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 xml:space="preserve">ской Федерации от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 xml:space="preserve">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4.34.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лива на отпущенную тепловую энергию с коллекторов тепловых электростанций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топл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>/ 103 Гкал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182,68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182,32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182,14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181,23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180,32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лива на отпущенную с коллекторов котел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ных в тепловую сеть тепловую энергию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топл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>/103 Гкал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149,07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148,92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148,77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148,62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148,5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147,88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147,14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Доля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энергоэффе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тивных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источников света в системах уличного освещения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60,03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60,09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60,12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60,16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60,16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 xml:space="preserve">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4.37.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Доля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энергоэффе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тивных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капитальных ремонтов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домов в о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щем объеме пров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денных капитальных ремонтов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домов на те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ритории Чувашской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1,74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1,85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2,01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2,25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2,79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2,88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потерь воды в централизованных системах водоснабж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 при транспорт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ровке в общем объеме воды, поданной в в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допроводную сеть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Удельное количество тепловой энергии, расходуемой на под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грев горячей воды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4.40.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 на снабжение о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ганов государственной власти Чувашской Республики и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дарственных учр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ждений Чувашской Республики (в расчете на 1 кв. м общей 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щади)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кВт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  <w:r w:rsidRPr="00AA7BFB">
              <w:rPr>
                <w:color w:val="000000"/>
                <w:sz w:val="18"/>
                <w:szCs w:val="18"/>
              </w:rPr>
              <w:t>/м2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40,5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4.41.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те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ловой энергии на снабжение органов государственной вл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сти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 и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ственных учреждений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(в расчете на 1 кв. м общей площади)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4.42.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х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лодной воды на сна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жение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и государственных учреждений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(в расчете на 1 человека)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2,61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4.43.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рячей воды на сна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жение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 xml:space="preserve">дарственной власти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и государственных учреждений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(в расчете на 1 человека)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 xml:space="preserve">ний к региональным и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4.44.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природного газа на снабжение органов государственной вл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сти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 и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ственных учреждений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(в расчете на 1 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ловека)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183,82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183,49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183,16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182,83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Default="006A5F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те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ловой энергии здан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ями и помещениями учебно-воспитательного назначения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ственных (муниц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пальных) организ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ций, находящихся в ведении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Default="006A5F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 зданиями и пом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щениями учебно-воспитательного назначения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ственных (муниц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пальных) организ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 xml:space="preserve">ций, находящихся в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ведении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121,36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120,75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120,15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119,55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Default="006A5F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4.46.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те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ловой энергии здан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ями и помещениями здравоохранения и социального обслуж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вания населения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дарственных (мун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ципальных) организ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ций, находящихся в ведении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Default="006A5F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 зданиями и пом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щениями здравоохр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нения и социального обслуживания насел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 государственных (муниципальных) организаций, наход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щихся в ведении орг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нов государственной власти Чувашской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кВт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  <w:r w:rsidRPr="00AA7BFB">
              <w:rPr>
                <w:color w:val="000000"/>
                <w:sz w:val="18"/>
                <w:szCs w:val="18"/>
              </w:rPr>
              <w:t>/ м2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48,43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48,19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47,95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5: Обеспечение реализации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ственной программы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"Развитие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мышленности и инн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вационная экономика"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415579" w:rsidRPr="000436DA" w:rsidRDefault="00415579" w:rsidP="00B9136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</w:p>
    <w:p w:rsidR="00415579" w:rsidRDefault="00415579">
      <w:pPr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F25BBF" w:rsidRPr="009B2F6D" w:rsidRDefault="00F25BBF" w:rsidP="00DE1C0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  <w:bookmarkStart w:id="0" w:name="_Hlk146637325"/>
      <w:r w:rsidRPr="009B2F6D">
        <w:rPr>
          <w:b/>
          <w:bCs/>
          <w:sz w:val="22"/>
          <w:szCs w:val="22"/>
        </w:rPr>
        <w:lastRenderedPageBreak/>
        <w:t xml:space="preserve">3. Структура государственной программы «Развитие </w:t>
      </w:r>
      <w:r w:rsidR="00C36438">
        <w:rPr>
          <w:b/>
          <w:bCs/>
          <w:sz w:val="22"/>
          <w:szCs w:val="22"/>
        </w:rPr>
        <w:t>промышленности и инновационная экономика</w:t>
      </w:r>
      <w:r w:rsidRPr="009B2F6D">
        <w:rPr>
          <w:b/>
          <w:bCs/>
          <w:sz w:val="22"/>
          <w:szCs w:val="22"/>
        </w:rPr>
        <w:t>»</w:t>
      </w:r>
    </w:p>
    <w:p w:rsidR="00AA7BFB" w:rsidRPr="009B2F6D" w:rsidRDefault="00AA7BFB" w:rsidP="00DE1C0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305C5E" w:rsidRPr="009B2F6D" w:rsidRDefault="00305C5E" w:rsidP="00DE1C04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5261"/>
        <w:gridCol w:w="5490"/>
        <w:gridCol w:w="4574"/>
      </w:tblGrid>
      <w:tr w:rsidR="007C6DE8" w:rsidRPr="009B2F6D" w:rsidTr="003D4AD4">
        <w:trPr>
          <w:tblHeader/>
        </w:trPr>
        <w:tc>
          <w:tcPr>
            <w:tcW w:w="835" w:type="dxa"/>
          </w:tcPr>
          <w:p w:rsidR="007C6DE8" w:rsidRPr="009B2F6D" w:rsidRDefault="007C6DE8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9B2F6D">
              <w:rPr>
                <w:bCs/>
                <w:sz w:val="22"/>
                <w:szCs w:val="22"/>
              </w:rPr>
              <w:t>п</w:t>
            </w:r>
            <w:proofErr w:type="gramEnd"/>
            <w:r w:rsidRPr="009B2F6D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5261" w:type="dxa"/>
          </w:tcPr>
          <w:p w:rsidR="007C6DE8" w:rsidRPr="009B2F6D" w:rsidRDefault="007C6DE8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90" w:type="dxa"/>
          </w:tcPr>
          <w:p w:rsidR="007C6DE8" w:rsidRPr="009B2F6D" w:rsidRDefault="007C6DE8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74" w:type="dxa"/>
          </w:tcPr>
          <w:p w:rsidR="007C6DE8" w:rsidRPr="009B2F6D" w:rsidRDefault="007C6DE8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Связь с показателями</w:t>
            </w:r>
          </w:p>
        </w:tc>
      </w:tr>
    </w:tbl>
    <w:p w:rsidR="007C6DE8" w:rsidRPr="009B2F6D" w:rsidRDefault="007C6DE8" w:rsidP="00DE1C04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Look w:val="04A0" w:firstRow="1" w:lastRow="0" w:firstColumn="1" w:lastColumn="0" w:noHBand="0" w:noVBand="1"/>
      </w:tblPr>
      <w:tblGrid>
        <w:gridCol w:w="821"/>
        <w:gridCol w:w="5247"/>
        <w:gridCol w:w="57"/>
        <w:gridCol w:w="2367"/>
        <w:gridCol w:w="39"/>
        <w:gridCol w:w="3016"/>
        <w:gridCol w:w="93"/>
        <w:gridCol w:w="4520"/>
      </w:tblGrid>
      <w:tr w:rsidR="00B17D99" w:rsidRPr="009B2F6D" w:rsidTr="00C473E5">
        <w:trPr>
          <w:tblHeader/>
        </w:trPr>
        <w:tc>
          <w:tcPr>
            <w:tcW w:w="821" w:type="dxa"/>
            <w:tcBorders>
              <w:left w:val="nil"/>
            </w:tcBorders>
          </w:tcPr>
          <w:p w:rsidR="00B17D99" w:rsidRPr="009B2F6D" w:rsidRDefault="00305C5E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304" w:type="dxa"/>
            <w:gridSpan w:val="2"/>
          </w:tcPr>
          <w:p w:rsidR="00B17D99" w:rsidRPr="009B2F6D" w:rsidRDefault="00305C5E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22" w:type="dxa"/>
            <w:gridSpan w:val="3"/>
          </w:tcPr>
          <w:p w:rsidR="00B17D99" w:rsidRPr="009B2F6D" w:rsidRDefault="00305C5E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B17D99" w:rsidRPr="009B2F6D" w:rsidRDefault="00305C5E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</w:t>
            </w:r>
          </w:p>
        </w:tc>
      </w:tr>
      <w:tr w:rsidR="00510F65" w:rsidRPr="009B2F6D" w:rsidTr="00C473E5">
        <w:tc>
          <w:tcPr>
            <w:tcW w:w="821" w:type="dxa"/>
            <w:tcBorders>
              <w:left w:val="nil"/>
            </w:tcBorders>
          </w:tcPr>
          <w:p w:rsidR="00510F65" w:rsidRPr="009B2F6D" w:rsidRDefault="00510F65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510F65" w:rsidRPr="009B2F6D" w:rsidRDefault="00510F65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Направление (подпрограмма) «</w:t>
            </w:r>
            <w:r w:rsidRPr="00514281">
              <w:rPr>
                <w:b/>
                <w:sz w:val="22"/>
                <w:szCs w:val="22"/>
              </w:rPr>
              <w:t>Инновационное развитие промышленности Чувашской Республики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3429E2" w:rsidRPr="009B2F6D" w:rsidTr="00C473E5">
        <w:tc>
          <w:tcPr>
            <w:tcW w:w="821" w:type="dxa"/>
            <w:tcBorders>
              <w:left w:val="nil"/>
            </w:tcBorders>
          </w:tcPr>
          <w:p w:rsidR="003429E2" w:rsidRPr="009B2F6D" w:rsidRDefault="003429E2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1.</w:t>
            </w:r>
            <w:r w:rsidR="00510F65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3429E2" w:rsidRPr="009B2F6D" w:rsidRDefault="003429E2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="00510F65" w:rsidRPr="00510F65">
              <w:rPr>
                <w:sz w:val="22"/>
                <w:szCs w:val="22"/>
              </w:rPr>
              <w:t>Повышение инновационной активности в Чувашской Республике</w:t>
            </w:r>
            <w:r w:rsidR="00594FEB">
              <w:rPr>
                <w:sz w:val="22"/>
                <w:szCs w:val="22"/>
              </w:rPr>
              <w:t>»</w:t>
            </w:r>
          </w:p>
        </w:tc>
      </w:tr>
      <w:tr w:rsidR="003429E2" w:rsidRPr="009B2F6D" w:rsidTr="00C473E5">
        <w:tc>
          <w:tcPr>
            <w:tcW w:w="821" w:type="dxa"/>
            <w:tcBorders>
              <w:left w:val="nil"/>
            </w:tcBorders>
          </w:tcPr>
          <w:p w:rsidR="003429E2" w:rsidRPr="009B2F6D" w:rsidRDefault="003429E2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3429E2" w:rsidRPr="009B2F6D" w:rsidRDefault="003429E2" w:rsidP="00DE1C0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 w:rsidR="000436DA"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 w:rsidR="000436DA"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3429E2" w:rsidRPr="009B2F6D" w:rsidRDefault="003429E2" w:rsidP="00DE1C0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</w:t>
            </w:r>
            <w:r w:rsidR="00992800" w:rsidRPr="009B2F6D">
              <w:rPr>
                <w:sz w:val="22"/>
                <w:szCs w:val="22"/>
              </w:rPr>
              <w:t>–</w:t>
            </w:r>
            <w:r w:rsidRPr="009B2F6D">
              <w:rPr>
                <w:sz w:val="22"/>
                <w:szCs w:val="22"/>
              </w:rPr>
              <w:t xml:space="preserve"> </w:t>
            </w:r>
          </w:p>
        </w:tc>
      </w:tr>
      <w:tr w:rsidR="00B17D99" w:rsidRPr="009B2F6D" w:rsidTr="00C473E5">
        <w:tc>
          <w:tcPr>
            <w:tcW w:w="821" w:type="dxa"/>
            <w:tcBorders>
              <w:left w:val="nil"/>
            </w:tcBorders>
          </w:tcPr>
          <w:p w:rsidR="00B17D99" w:rsidRPr="009B2F6D" w:rsidRDefault="00CC183D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1.1.</w:t>
            </w:r>
            <w:r w:rsidR="00510F65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304" w:type="dxa"/>
            <w:gridSpan w:val="2"/>
          </w:tcPr>
          <w:p w:rsidR="00B17D99" w:rsidRPr="00727742" w:rsidRDefault="008729A3" w:rsidP="00DE1C0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Создание механизмов обеспечения инновационной активности организаций в Чувашской Республике, повышение спроса на инновации</w:t>
            </w:r>
          </w:p>
        </w:tc>
        <w:tc>
          <w:tcPr>
            <w:tcW w:w="5422" w:type="dxa"/>
            <w:gridSpan w:val="3"/>
          </w:tcPr>
          <w:p w:rsidR="00B17D99" w:rsidRPr="00727742" w:rsidRDefault="00727742" w:rsidP="00727742">
            <w:pPr>
              <w:jc w:val="both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Обеспечение инновационной активности организаций в Чувашской Республике, повышение спроса на инн</w:t>
            </w:r>
            <w:r w:rsidRPr="00727742">
              <w:rPr>
                <w:bCs/>
                <w:sz w:val="22"/>
                <w:szCs w:val="22"/>
              </w:rPr>
              <w:t>о</w:t>
            </w:r>
            <w:r w:rsidRPr="00727742">
              <w:rPr>
                <w:bCs/>
                <w:sz w:val="22"/>
                <w:szCs w:val="22"/>
              </w:rPr>
              <w:t>вации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8729A3" w:rsidRPr="008729A3" w:rsidRDefault="008729A3" w:rsidP="008729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729A3">
              <w:rPr>
                <w:bCs/>
                <w:sz w:val="22"/>
                <w:szCs w:val="22"/>
              </w:rPr>
              <w:t>Доля продукции высокотехнологичных и наукоемких отраслей экономики в валовом региональном продукте</w:t>
            </w:r>
          </w:p>
          <w:p w:rsidR="00B17D99" w:rsidRPr="009B2F6D" w:rsidRDefault="008729A3" w:rsidP="008729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729A3">
              <w:rPr>
                <w:bCs/>
                <w:sz w:val="22"/>
                <w:szCs w:val="22"/>
              </w:rPr>
              <w:t>Количество созданных рабочих мест в рамках институтов развития территорий (инновац</w:t>
            </w:r>
            <w:r w:rsidRPr="008729A3">
              <w:rPr>
                <w:bCs/>
                <w:sz w:val="22"/>
                <w:szCs w:val="22"/>
              </w:rPr>
              <w:t>и</w:t>
            </w:r>
            <w:r w:rsidRPr="008729A3">
              <w:rPr>
                <w:bCs/>
                <w:sz w:val="22"/>
                <w:szCs w:val="22"/>
              </w:rPr>
              <w:t>онных территориальных кластеров, индустр</w:t>
            </w:r>
            <w:r w:rsidRPr="008729A3">
              <w:rPr>
                <w:bCs/>
                <w:sz w:val="22"/>
                <w:szCs w:val="22"/>
              </w:rPr>
              <w:t>и</w:t>
            </w:r>
            <w:r w:rsidRPr="008729A3">
              <w:rPr>
                <w:bCs/>
                <w:sz w:val="22"/>
                <w:szCs w:val="22"/>
              </w:rPr>
              <w:t>альных парков, технопарков в сфере высоких технологий, особых экономических зон, те</w:t>
            </w:r>
            <w:r w:rsidRPr="008729A3">
              <w:rPr>
                <w:bCs/>
                <w:sz w:val="22"/>
                <w:szCs w:val="22"/>
              </w:rPr>
              <w:t>р</w:t>
            </w:r>
            <w:r w:rsidRPr="008729A3">
              <w:rPr>
                <w:bCs/>
                <w:sz w:val="22"/>
                <w:szCs w:val="22"/>
              </w:rPr>
              <w:t>риторий опережающего социально-экономического развития)</w:t>
            </w:r>
          </w:p>
        </w:tc>
      </w:tr>
      <w:tr w:rsidR="00291715" w:rsidRPr="009B2F6D" w:rsidTr="00C473E5">
        <w:tc>
          <w:tcPr>
            <w:tcW w:w="821" w:type="dxa"/>
            <w:tcBorders>
              <w:left w:val="nil"/>
            </w:tcBorders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Развитие научного, исследовательского и творческого потенциала для инновационного развития Чувашской Республики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291715" w:rsidRPr="009B2F6D" w:rsidTr="00C473E5">
        <w:tc>
          <w:tcPr>
            <w:tcW w:w="821" w:type="dxa"/>
            <w:tcBorders>
              <w:left w:val="nil"/>
            </w:tcBorders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1.2.1.</w:t>
            </w:r>
          </w:p>
        </w:tc>
        <w:tc>
          <w:tcPr>
            <w:tcW w:w="5304" w:type="dxa"/>
            <w:gridSpan w:val="2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Стимулирование научных исследований и разраб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ток, направленных на создание новых технологий, материалов, продукции с высокой добавленной сто</w:t>
            </w:r>
            <w:r w:rsidRPr="00C473E5">
              <w:rPr>
                <w:bCs/>
                <w:sz w:val="22"/>
                <w:szCs w:val="22"/>
              </w:rPr>
              <w:t>и</w:t>
            </w:r>
            <w:r w:rsidRPr="00C473E5">
              <w:rPr>
                <w:bCs/>
                <w:sz w:val="22"/>
                <w:szCs w:val="22"/>
              </w:rPr>
              <w:t>мостью</w:t>
            </w:r>
          </w:p>
        </w:tc>
        <w:tc>
          <w:tcPr>
            <w:tcW w:w="5422" w:type="dxa"/>
            <w:gridSpan w:val="3"/>
          </w:tcPr>
          <w:p w:rsidR="00C473E5" w:rsidRPr="009B2F6D" w:rsidRDefault="006772BE" w:rsidP="006772B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2810D9" w:rsidRPr="006772BE">
              <w:rPr>
                <w:bCs/>
                <w:sz w:val="22"/>
                <w:szCs w:val="22"/>
              </w:rPr>
              <w:t xml:space="preserve">овышение качества управляемости </w:t>
            </w:r>
            <w:proofErr w:type="gramStart"/>
            <w:r w:rsidR="002810D9" w:rsidRPr="006772BE">
              <w:rPr>
                <w:bCs/>
                <w:sz w:val="22"/>
                <w:szCs w:val="22"/>
              </w:rPr>
              <w:t>экономическими процессами</w:t>
            </w:r>
            <w:proofErr w:type="gramEnd"/>
            <w:r w:rsidR="002810D9" w:rsidRPr="006772BE">
              <w:rPr>
                <w:bCs/>
                <w:sz w:val="22"/>
                <w:szCs w:val="22"/>
              </w:rPr>
              <w:t xml:space="preserve"> в Чувашской Республике, развити</w:t>
            </w:r>
            <w:r w:rsidRPr="006772BE">
              <w:rPr>
                <w:bCs/>
                <w:sz w:val="22"/>
                <w:szCs w:val="22"/>
              </w:rPr>
              <w:t>е</w:t>
            </w:r>
            <w:r w:rsidR="002810D9" w:rsidRPr="006772BE">
              <w:rPr>
                <w:bCs/>
                <w:sz w:val="22"/>
                <w:szCs w:val="22"/>
              </w:rPr>
              <w:t xml:space="preserve"> тво</w:t>
            </w:r>
            <w:r w:rsidR="002810D9" w:rsidRPr="006772BE">
              <w:rPr>
                <w:bCs/>
                <w:sz w:val="22"/>
                <w:szCs w:val="22"/>
              </w:rPr>
              <w:t>р</w:t>
            </w:r>
            <w:r w:rsidR="002810D9" w:rsidRPr="006772BE">
              <w:rPr>
                <w:bCs/>
                <w:sz w:val="22"/>
                <w:szCs w:val="22"/>
              </w:rPr>
              <w:t>ческой активности молодежи, привлечени</w:t>
            </w:r>
            <w:r w:rsidRPr="006772BE">
              <w:rPr>
                <w:bCs/>
                <w:sz w:val="22"/>
                <w:szCs w:val="22"/>
              </w:rPr>
              <w:t>е</w:t>
            </w:r>
            <w:r w:rsidR="002810D9" w:rsidRPr="006772BE">
              <w:rPr>
                <w:bCs/>
                <w:sz w:val="22"/>
                <w:szCs w:val="22"/>
              </w:rPr>
              <w:t xml:space="preserve"> инвест</w:t>
            </w:r>
            <w:r w:rsidR="002810D9" w:rsidRPr="006772BE">
              <w:rPr>
                <w:bCs/>
                <w:sz w:val="22"/>
                <w:szCs w:val="22"/>
              </w:rPr>
              <w:t>и</w:t>
            </w:r>
            <w:r w:rsidR="002810D9" w:rsidRPr="006772BE">
              <w:rPr>
                <w:bCs/>
                <w:sz w:val="22"/>
                <w:szCs w:val="22"/>
              </w:rPr>
              <w:t>ций на реализацию научно-исследовательских и опы</w:t>
            </w:r>
            <w:r w:rsidR="002810D9" w:rsidRPr="006772BE">
              <w:rPr>
                <w:bCs/>
                <w:sz w:val="22"/>
                <w:szCs w:val="22"/>
              </w:rPr>
              <w:t>т</w:t>
            </w:r>
            <w:r w:rsidR="002810D9" w:rsidRPr="006772BE">
              <w:rPr>
                <w:bCs/>
                <w:sz w:val="22"/>
                <w:szCs w:val="22"/>
              </w:rPr>
              <w:t>но-конструкторских технологических работ.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Внутренние затраты на исследования и разр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t>ботки</w:t>
            </w:r>
          </w:p>
          <w:p w:rsidR="003978EA" w:rsidRPr="009B2F6D" w:rsidRDefault="003978EA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3978EA">
              <w:rPr>
                <w:bCs/>
                <w:sz w:val="22"/>
                <w:szCs w:val="22"/>
              </w:rPr>
              <w:t>Удельный вес организаций, осуществляющих технологические инновации, в общем числе обследованных организаций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Реализация крупных инвестиционных проектов в промышленности Чувашской Республики (пул "прорывных" инновац</w:t>
            </w:r>
            <w:r w:rsidRPr="00291715">
              <w:rPr>
                <w:bCs/>
                <w:sz w:val="22"/>
                <w:szCs w:val="22"/>
              </w:rPr>
              <w:t>и</w:t>
            </w:r>
            <w:r w:rsidRPr="00291715">
              <w:rPr>
                <w:bCs/>
                <w:sz w:val="22"/>
                <w:szCs w:val="22"/>
              </w:rPr>
              <w:t>онных проектов)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1.3.1.</w:t>
            </w:r>
          </w:p>
        </w:tc>
        <w:tc>
          <w:tcPr>
            <w:tcW w:w="5304" w:type="dxa"/>
            <w:gridSpan w:val="2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Повышение эффективности использования произво</w:t>
            </w:r>
            <w:r w:rsidRPr="00727742">
              <w:rPr>
                <w:bCs/>
                <w:sz w:val="22"/>
                <w:szCs w:val="22"/>
              </w:rPr>
              <w:t>д</w:t>
            </w:r>
            <w:r w:rsidRPr="00727742">
              <w:rPr>
                <w:bCs/>
                <w:sz w:val="22"/>
                <w:szCs w:val="22"/>
              </w:rPr>
              <w:t>ственного потенциала промышленного комплекса</w:t>
            </w:r>
          </w:p>
        </w:tc>
        <w:tc>
          <w:tcPr>
            <w:tcW w:w="5422" w:type="dxa"/>
            <w:gridSpan w:val="3"/>
          </w:tcPr>
          <w:p w:rsidR="00C473E5" w:rsidRPr="009B2F6D" w:rsidRDefault="00B27CEA" w:rsidP="00727742">
            <w:pPr>
              <w:jc w:val="both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Повышение эффективности использования произво</w:t>
            </w:r>
            <w:r w:rsidRPr="00727742">
              <w:rPr>
                <w:bCs/>
                <w:sz w:val="22"/>
                <w:szCs w:val="22"/>
              </w:rPr>
              <w:t>д</w:t>
            </w:r>
            <w:r w:rsidRPr="00727742">
              <w:rPr>
                <w:bCs/>
                <w:sz w:val="22"/>
                <w:szCs w:val="22"/>
              </w:rPr>
              <w:t>ственного потенциала промышленного комплекса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Рост количества высокопроизводительных рабочих мест по сравнению с 2018 годом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 xml:space="preserve">Развитие межрегионального и международного сотрудничества в области инноваций, популяризация </w:t>
            </w:r>
            <w:proofErr w:type="spellStart"/>
            <w:r w:rsidRPr="00291715">
              <w:rPr>
                <w:bCs/>
                <w:sz w:val="22"/>
                <w:szCs w:val="22"/>
              </w:rPr>
              <w:t>инноватики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1.4.1.</w:t>
            </w:r>
          </w:p>
        </w:tc>
        <w:tc>
          <w:tcPr>
            <w:tcW w:w="5304" w:type="dxa"/>
            <w:gridSpan w:val="2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Развитие производственной и инновационной инфр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lastRenderedPageBreak/>
              <w:t>структуры</w:t>
            </w:r>
          </w:p>
        </w:tc>
        <w:tc>
          <w:tcPr>
            <w:tcW w:w="5422" w:type="dxa"/>
            <w:gridSpan w:val="3"/>
          </w:tcPr>
          <w:p w:rsidR="00C473E5" w:rsidRPr="009B2F6D" w:rsidRDefault="006772BE" w:rsidP="006772BE">
            <w:pPr>
              <w:jc w:val="both"/>
              <w:rPr>
                <w:bCs/>
                <w:sz w:val="22"/>
                <w:szCs w:val="22"/>
              </w:rPr>
            </w:pPr>
            <w:r w:rsidRPr="006772BE">
              <w:rPr>
                <w:bCs/>
                <w:sz w:val="22"/>
                <w:szCs w:val="22"/>
              </w:rPr>
              <w:lastRenderedPageBreak/>
              <w:t xml:space="preserve">Привлечение инвестиций в инновационное развитие </w:t>
            </w:r>
            <w:r w:rsidRPr="006772BE">
              <w:rPr>
                <w:bCs/>
                <w:sz w:val="22"/>
                <w:szCs w:val="22"/>
              </w:rPr>
              <w:lastRenderedPageBreak/>
              <w:t>Чувашской Республики, развитие взаимовыгодного сотрудничества, увеличени</w:t>
            </w:r>
            <w:r>
              <w:rPr>
                <w:bCs/>
                <w:sz w:val="22"/>
                <w:szCs w:val="22"/>
              </w:rPr>
              <w:t>е</w:t>
            </w:r>
            <w:r w:rsidRPr="006772BE">
              <w:rPr>
                <w:bCs/>
                <w:sz w:val="22"/>
                <w:szCs w:val="22"/>
              </w:rPr>
              <w:t xml:space="preserve"> объемов производства.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lastRenderedPageBreak/>
              <w:t>Индекс производства обрабатывающих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lastRenderedPageBreak/>
              <w:t>изводств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1.5.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Развитие рынка интеллектуальной собственности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1.5.1.</w:t>
            </w:r>
          </w:p>
        </w:tc>
        <w:tc>
          <w:tcPr>
            <w:tcW w:w="5304" w:type="dxa"/>
            <w:gridSpan w:val="2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Вовлечение научно-технического и интеллектуальн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го потенциала Чувашской Республики в процесс и</w:t>
            </w:r>
            <w:r w:rsidRPr="00C473E5">
              <w:rPr>
                <w:bCs/>
                <w:sz w:val="22"/>
                <w:szCs w:val="22"/>
              </w:rPr>
              <w:t>н</w:t>
            </w:r>
            <w:r w:rsidRPr="00C473E5">
              <w:rPr>
                <w:bCs/>
                <w:sz w:val="22"/>
                <w:szCs w:val="22"/>
              </w:rPr>
              <w:t>новаций</w:t>
            </w:r>
          </w:p>
        </w:tc>
        <w:tc>
          <w:tcPr>
            <w:tcW w:w="5422" w:type="dxa"/>
            <w:gridSpan w:val="3"/>
          </w:tcPr>
          <w:p w:rsidR="00C473E5" w:rsidRPr="006772BE" w:rsidRDefault="006772BE" w:rsidP="006772BE">
            <w:pPr>
              <w:jc w:val="both"/>
              <w:rPr>
                <w:bCs/>
                <w:sz w:val="22"/>
                <w:szCs w:val="22"/>
              </w:rPr>
            </w:pPr>
            <w:r w:rsidRPr="006772BE">
              <w:rPr>
                <w:bCs/>
                <w:sz w:val="22"/>
                <w:szCs w:val="22"/>
              </w:rPr>
              <w:t>Формирование действенного механизма получения экономических преимуществ от научно-технической, инновационной и производственной деятельности, повышение конкурентоспособности республиканских товаропроизводителей на отечественном и зарубе</w:t>
            </w:r>
            <w:r w:rsidRPr="006772BE">
              <w:rPr>
                <w:bCs/>
                <w:sz w:val="22"/>
                <w:szCs w:val="22"/>
              </w:rPr>
              <w:t>ж</w:t>
            </w:r>
            <w:r w:rsidRPr="006772BE">
              <w:rPr>
                <w:bCs/>
                <w:sz w:val="22"/>
                <w:szCs w:val="22"/>
              </w:rPr>
              <w:t>ном рынках за счет эффективного управления инте</w:t>
            </w:r>
            <w:r w:rsidRPr="006772BE">
              <w:rPr>
                <w:bCs/>
                <w:sz w:val="22"/>
                <w:szCs w:val="22"/>
              </w:rPr>
              <w:t>л</w:t>
            </w:r>
            <w:r w:rsidRPr="006772BE">
              <w:rPr>
                <w:bCs/>
                <w:sz w:val="22"/>
                <w:szCs w:val="22"/>
              </w:rPr>
              <w:t>лектуальной собственностью.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Удельный вес отгруженной инновационной продукции в общем объеме отгруженной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дукции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1.6.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Комплекс процессных мероприятий «Развитие промышленного производства и повышение инвестиционной привлекательности региона</w:t>
            </w:r>
            <w:r w:rsidRPr="00727742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727742">
              <w:rPr>
                <w:sz w:val="22"/>
                <w:szCs w:val="22"/>
              </w:rPr>
              <w:t>Ответственный</w:t>
            </w:r>
            <w:proofErr w:type="gramEnd"/>
            <w:r w:rsidRPr="00727742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727742">
              <w:rPr>
                <w:sz w:val="22"/>
                <w:szCs w:val="22"/>
              </w:rPr>
              <w:t>Минпромэнерго</w:t>
            </w:r>
            <w:proofErr w:type="spellEnd"/>
            <w:r w:rsidRPr="00727742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1.6.1.</w:t>
            </w:r>
          </w:p>
        </w:tc>
        <w:tc>
          <w:tcPr>
            <w:tcW w:w="5304" w:type="dxa"/>
            <w:gridSpan w:val="2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Повышение эффективности использования произво</w:t>
            </w:r>
            <w:r w:rsidRPr="00727742">
              <w:rPr>
                <w:bCs/>
                <w:sz w:val="22"/>
                <w:szCs w:val="22"/>
              </w:rPr>
              <w:t>д</w:t>
            </w:r>
            <w:r w:rsidRPr="00727742">
              <w:rPr>
                <w:bCs/>
                <w:sz w:val="22"/>
                <w:szCs w:val="22"/>
              </w:rPr>
              <w:t>ственного потенциала промышленного комплекса</w:t>
            </w:r>
          </w:p>
        </w:tc>
        <w:tc>
          <w:tcPr>
            <w:tcW w:w="5422" w:type="dxa"/>
            <w:gridSpan w:val="3"/>
          </w:tcPr>
          <w:p w:rsidR="00C473E5" w:rsidRPr="009B2F6D" w:rsidRDefault="00B27CEA" w:rsidP="00C473E5">
            <w:pPr>
              <w:jc w:val="both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Повышение эффективности использования произво</w:t>
            </w:r>
            <w:r w:rsidRPr="00727742">
              <w:rPr>
                <w:bCs/>
                <w:sz w:val="22"/>
                <w:szCs w:val="22"/>
              </w:rPr>
              <w:t>д</w:t>
            </w:r>
            <w:r w:rsidRPr="00727742">
              <w:rPr>
                <w:bCs/>
                <w:sz w:val="22"/>
                <w:szCs w:val="22"/>
              </w:rPr>
              <w:t>ственного потенциала промышленного комплекса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Количество поддержанных инвестиционных проектов</w:t>
            </w:r>
          </w:p>
          <w:p w:rsid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Количество субъектов деятельности в сфере промышленности, получивших финансовую поддержку</w:t>
            </w:r>
          </w:p>
          <w:p w:rsidR="006A5F38" w:rsidRPr="009B2F6D" w:rsidRDefault="006A5F38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6A5F38">
              <w:rPr>
                <w:bCs/>
                <w:sz w:val="22"/>
                <w:szCs w:val="22"/>
              </w:rPr>
              <w:t>Индекс промышленного производства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1.7.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Комплекс процессных мероприятий «Развитие инновационного территориального электротехнического кластера Чувашской Республики</w:t>
            </w:r>
            <w:r w:rsidRPr="00727742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727742">
              <w:rPr>
                <w:sz w:val="22"/>
                <w:szCs w:val="22"/>
              </w:rPr>
              <w:t>Ответственный</w:t>
            </w:r>
            <w:proofErr w:type="gramEnd"/>
            <w:r w:rsidRPr="00727742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727742">
              <w:rPr>
                <w:sz w:val="22"/>
                <w:szCs w:val="22"/>
              </w:rPr>
              <w:t>Минпромэнерго</w:t>
            </w:r>
            <w:proofErr w:type="spellEnd"/>
            <w:r w:rsidRPr="00727742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1.7.1.</w:t>
            </w:r>
          </w:p>
        </w:tc>
        <w:tc>
          <w:tcPr>
            <w:tcW w:w="5304" w:type="dxa"/>
            <w:gridSpan w:val="2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Развитие и расширение технологических возможн</w:t>
            </w:r>
            <w:r w:rsidRPr="00727742">
              <w:rPr>
                <w:bCs/>
                <w:sz w:val="22"/>
                <w:szCs w:val="22"/>
              </w:rPr>
              <w:t>о</w:t>
            </w:r>
            <w:r w:rsidRPr="00727742">
              <w:rPr>
                <w:bCs/>
                <w:sz w:val="22"/>
                <w:szCs w:val="22"/>
              </w:rPr>
              <w:t>стей инновационного территориального электроте</w:t>
            </w:r>
            <w:r w:rsidRPr="00727742">
              <w:rPr>
                <w:bCs/>
                <w:sz w:val="22"/>
                <w:szCs w:val="22"/>
              </w:rPr>
              <w:t>х</w:t>
            </w:r>
            <w:r w:rsidRPr="00727742">
              <w:rPr>
                <w:bCs/>
                <w:sz w:val="22"/>
                <w:szCs w:val="22"/>
              </w:rPr>
              <w:t>нического кластера Чувашской Республики</w:t>
            </w:r>
          </w:p>
        </w:tc>
        <w:tc>
          <w:tcPr>
            <w:tcW w:w="5422" w:type="dxa"/>
            <w:gridSpan w:val="3"/>
          </w:tcPr>
          <w:p w:rsidR="00C473E5" w:rsidRPr="009B2F6D" w:rsidRDefault="006772BE" w:rsidP="006772BE">
            <w:pPr>
              <w:jc w:val="both"/>
              <w:rPr>
                <w:bCs/>
                <w:sz w:val="22"/>
                <w:szCs w:val="22"/>
              </w:rPr>
            </w:pPr>
            <w:r w:rsidRPr="006772BE">
              <w:rPr>
                <w:bCs/>
                <w:sz w:val="22"/>
                <w:szCs w:val="22"/>
              </w:rPr>
              <w:t>Профессиональная переподготовка и повышение кв</w:t>
            </w:r>
            <w:r w:rsidRPr="006772BE">
              <w:rPr>
                <w:bCs/>
                <w:sz w:val="22"/>
                <w:szCs w:val="22"/>
              </w:rPr>
              <w:t>а</w:t>
            </w:r>
            <w:r w:rsidRPr="006772BE">
              <w:rPr>
                <w:bCs/>
                <w:sz w:val="22"/>
                <w:szCs w:val="22"/>
              </w:rPr>
              <w:t>лификации, проведение стажировок работников орг</w:t>
            </w:r>
            <w:r w:rsidRPr="006772BE">
              <w:rPr>
                <w:bCs/>
                <w:sz w:val="22"/>
                <w:szCs w:val="22"/>
              </w:rPr>
              <w:t>а</w:t>
            </w:r>
            <w:r w:rsidRPr="006772BE">
              <w:rPr>
                <w:bCs/>
                <w:sz w:val="22"/>
                <w:szCs w:val="22"/>
              </w:rPr>
              <w:t xml:space="preserve">низаций кластера, организация и проведение </w:t>
            </w:r>
            <w:proofErr w:type="spellStart"/>
            <w:r w:rsidRPr="006772BE">
              <w:rPr>
                <w:bCs/>
                <w:sz w:val="22"/>
                <w:szCs w:val="22"/>
              </w:rPr>
              <w:t>выст</w:t>
            </w:r>
            <w:r w:rsidRPr="006772BE">
              <w:rPr>
                <w:bCs/>
                <w:sz w:val="22"/>
                <w:szCs w:val="22"/>
              </w:rPr>
              <w:t>а</w:t>
            </w:r>
            <w:r w:rsidRPr="006772BE">
              <w:rPr>
                <w:bCs/>
                <w:sz w:val="22"/>
                <w:szCs w:val="22"/>
              </w:rPr>
              <w:t>вочно</w:t>
            </w:r>
            <w:proofErr w:type="spellEnd"/>
            <w:r w:rsidRPr="006772BE">
              <w:rPr>
                <w:bCs/>
                <w:sz w:val="22"/>
                <w:szCs w:val="22"/>
              </w:rPr>
              <w:t>-ярмарочных мероприятий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Индекс производства обрабатывающих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изводств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1.8.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Комплекс процессных мероприятий «Реализация мероприятий регионального проекта "Системные меры по повышению производительности труда"</w:t>
            </w:r>
            <w:r w:rsidRPr="00727742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727742">
              <w:rPr>
                <w:sz w:val="22"/>
                <w:szCs w:val="22"/>
              </w:rPr>
              <w:t>Ответственный</w:t>
            </w:r>
            <w:proofErr w:type="gramEnd"/>
            <w:r w:rsidRPr="00727742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727742">
              <w:rPr>
                <w:sz w:val="22"/>
                <w:szCs w:val="22"/>
              </w:rPr>
              <w:t>Минпромэнерго</w:t>
            </w:r>
            <w:proofErr w:type="spellEnd"/>
            <w:r w:rsidRPr="00727742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1.8.1.</w:t>
            </w:r>
          </w:p>
        </w:tc>
        <w:tc>
          <w:tcPr>
            <w:tcW w:w="5304" w:type="dxa"/>
            <w:gridSpan w:val="2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Организация проведения на предприятиях эффекти</w:t>
            </w:r>
            <w:r w:rsidRPr="00727742">
              <w:rPr>
                <w:bCs/>
                <w:sz w:val="22"/>
                <w:szCs w:val="22"/>
              </w:rPr>
              <w:t>в</w:t>
            </w:r>
            <w:r w:rsidRPr="00727742">
              <w:rPr>
                <w:bCs/>
                <w:sz w:val="22"/>
                <w:szCs w:val="22"/>
              </w:rPr>
              <w:t>ных преобразований, направленных на повышение производительности труда</w:t>
            </w:r>
          </w:p>
        </w:tc>
        <w:tc>
          <w:tcPr>
            <w:tcW w:w="5422" w:type="dxa"/>
            <w:gridSpan w:val="3"/>
          </w:tcPr>
          <w:p w:rsidR="00C473E5" w:rsidRPr="009B2F6D" w:rsidRDefault="00B27CEA" w:rsidP="00C473E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727742">
              <w:rPr>
                <w:bCs/>
                <w:sz w:val="22"/>
                <w:szCs w:val="22"/>
              </w:rPr>
              <w:t>овышение производительности труда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 xml:space="preserve">Количество средних и крупных предприятий базовых </w:t>
            </w:r>
            <w:proofErr w:type="spellStart"/>
            <w:r w:rsidRPr="00C473E5">
              <w:rPr>
                <w:bCs/>
                <w:sz w:val="22"/>
                <w:szCs w:val="22"/>
              </w:rPr>
              <w:t>несырьевых</w:t>
            </w:r>
            <w:proofErr w:type="spellEnd"/>
            <w:r w:rsidRPr="00C473E5">
              <w:rPr>
                <w:bCs/>
                <w:sz w:val="22"/>
                <w:szCs w:val="22"/>
              </w:rPr>
              <w:t xml:space="preserve"> отраслей экономики, в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влеченных в реализацию национального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екта "Производительность труда и поддержка занятости", не менее ед. нарастающим итогом</w:t>
            </w:r>
          </w:p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 xml:space="preserve">Рост производительности труда на средних и </w:t>
            </w:r>
            <w:r w:rsidRPr="00C473E5">
              <w:rPr>
                <w:bCs/>
                <w:sz w:val="22"/>
                <w:szCs w:val="22"/>
              </w:rPr>
              <w:lastRenderedPageBreak/>
              <w:t xml:space="preserve">крупных предприятиях базовых </w:t>
            </w:r>
            <w:proofErr w:type="spellStart"/>
            <w:r w:rsidRPr="00C473E5">
              <w:rPr>
                <w:bCs/>
                <w:sz w:val="22"/>
                <w:szCs w:val="22"/>
              </w:rPr>
              <w:t>несырьевых</w:t>
            </w:r>
            <w:proofErr w:type="spellEnd"/>
            <w:r w:rsidRPr="00C473E5">
              <w:rPr>
                <w:bCs/>
                <w:sz w:val="22"/>
                <w:szCs w:val="22"/>
              </w:rPr>
              <w:t xml:space="preserve"> отраслей экономики не ниже 5 процентов в год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1.9.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Реализация мероприятий регионального проекта "Адресная поддержка повышения производительности труда на пре</w:t>
            </w:r>
            <w:r w:rsidRPr="00291715">
              <w:rPr>
                <w:bCs/>
                <w:sz w:val="22"/>
                <w:szCs w:val="22"/>
              </w:rPr>
              <w:t>д</w:t>
            </w:r>
            <w:r w:rsidRPr="00291715">
              <w:rPr>
                <w:bCs/>
                <w:sz w:val="22"/>
                <w:szCs w:val="22"/>
              </w:rPr>
              <w:t>приятиях"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1.9.1.</w:t>
            </w:r>
          </w:p>
        </w:tc>
        <w:tc>
          <w:tcPr>
            <w:tcW w:w="5304" w:type="dxa"/>
            <w:gridSpan w:val="2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Организация проведения на предприятиях эффекти</w:t>
            </w:r>
            <w:r w:rsidRPr="00B27CEA">
              <w:rPr>
                <w:bCs/>
                <w:sz w:val="22"/>
                <w:szCs w:val="22"/>
              </w:rPr>
              <w:t>в</w:t>
            </w:r>
            <w:r w:rsidRPr="00B27CEA">
              <w:rPr>
                <w:bCs/>
                <w:sz w:val="22"/>
                <w:szCs w:val="22"/>
              </w:rPr>
              <w:t>ных преобразований, направленных на повышение производительности труда</w:t>
            </w:r>
          </w:p>
        </w:tc>
        <w:tc>
          <w:tcPr>
            <w:tcW w:w="5422" w:type="dxa"/>
            <w:gridSpan w:val="3"/>
          </w:tcPr>
          <w:p w:rsidR="00C473E5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B27CEA">
              <w:rPr>
                <w:bCs/>
                <w:sz w:val="22"/>
                <w:szCs w:val="22"/>
              </w:rPr>
              <w:t>роведени</w:t>
            </w:r>
            <w:r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 xml:space="preserve"> на предприятиях эффективных преобраз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ваний, направленных на повышение производительн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сти труда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 xml:space="preserve">Количество средних и крупных предприятий базовых </w:t>
            </w:r>
            <w:proofErr w:type="spellStart"/>
            <w:r w:rsidRPr="00C473E5">
              <w:rPr>
                <w:bCs/>
                <w:sz w:val="22"/>
                <w:szCs w:val="22"/>
              </w:rPr>
              <w:t>несырьевых</w:t>
            </w:r>
            <w:proofErr w:type="spellEnd"/>
            <w:r w:rsidRPr="00C473E5">
              <w:rPr>
                <w:bCs/>
                <w:sz w:val="22"/>
                <w:szCs w:val="22"/>
              </w:rPr>
              <w:t xml:space="preserve"> отраслей экономики, в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влеченных в реализацию национального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екта "Производительность труда и поддержка занятости", не менее ед. нарастающим итогом</w:t>
            </w:r>
          </w:p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 xml:space="preserve">Рост производительности труда на средних и крупных предприятиях базовых </w:t>
            </w:r>
            <w:proofErr w:type="spellStart"/>
            <w:r w:rsidRPr="00C473E5">
              <w:rPr>
                <w:bCs/>
                <w:sz w:val="22"/>
                <w:szCs w:val="22"/>
              </w:rPr>
              <w:t>несырьевых</w:t>
            </w:r>
            <w:proofErr w:type="spellEnd"/>
            <w:r w:rsidRPr="00C473E5">
              <w:rPr>
                <w:bCs/>
                <w:sz w:val="22"/>
                <w:szCs w:val="22"/>
              </w:rPr>
              <w:t xml:space="preserve"> отраслей экономики не ниже 5 процентов в год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1.10.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Комплекс процессных мероприятий «Развитие системы промышленной безопасности в организациях промышленного комплекса Чувашской Республики</w:t>
            </w:r>
            <w:r w:rsidRPr="00B27CEA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B27CEA">
              <w:rPr>
                <w:sz w:val="22"/>
                <w:szCs w:val="22"/>
              </w:rPr>
              <w:t>Минпромэнерго</w:t>
            </w:r>
            <w:proofErr w:type="spellEnd"/>
            <w:r w:rsidRPr="00B27CEA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1.10.1.</w:t>
            </w:r>
          </w:p>
        </w:tc>
        <w:tc>
          <w:tcPr>
            <w:tcW w:w="5304" w:type="dxa"/>
            <w:gridSpan w:val="2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Совершенствование государственного управления в области обеспечения промышленной безопасности</w:t>
            </w:r>
          </w:p>
        </w:tc>
        <w:tc>
          <w:tcPr>
            <w:tcW w:w="5422" w:type="dxa"/>
            <w:gridSpan w:val="3"/>
          </w:tcPr>
          <w:p w:rsidR="00C473E5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Совершенствование государственного управления в области обеспечения промышленной безопасности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Индекс производства обрабатывающих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изводств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Реализация мероприятий регионального проекта "Промышленный экспорт"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1.11.1.</w:t>
            </w:r>
          </w:p>
        </w:tc>
        <w:tc>
          <w:tcPr>
            <w:tcW w:w="5304" w:type="dxa"/>
            <w:gridSpan w:val="2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 xml:space="preserve">Создание механизмов обеспечения инновационной активности организаций в Чувашской Республике, повышение спроса на </w:t>
            </w:r>
            <w:proofErr w:type="spellStart"/>
            <w:r w:rsidRPr="00B27CEA">
              <w:rPr>
                <w:bCs/>
                <w:sz w:val="22"/>
                <w:szCs w:val="22"/>
              </w:rPr>
              <w:t>инновации</w:t>
            </w:r>
            <w:proofErr w:type="gramStart"/>
            <w:r w:rsidRPr="00B27CEA">
              <w:rPr>
                <w:bCs/>
                <w:sz w:val="22"/>
                <w:szCs w:val="22"/>
              </w:rPr>
              <w:t>;п</w:t>
            </w:r>
            <w:proofErr w:type="gramEnd"/>
            <w:r w:rsidRPr="00B27CEA">
              <w:rPr>
                <w:bCs/>
                <w:sz w:val="22"/>
                <w:szCs w:val="22"/>
              </w:rPr>
              <w:t>овышение</w:t>
            </w:r>
            <w:proofErr w:type="spellEnd"/>
            <w:r w:rsidRPr="00B27CEA">
              <w:rPr>
                <w:bCs/>
                <w:sz w:val="22"/>
                <w:szCs w:val="22"/>
              </w:rPr>
              <w:t xml:space="preserve"> эффе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тивности использования производственного поте</w:t>
            </w:r>
            <w:r w:rsidRPr="00B27CEA">
              <w:rPr>
                <w:bCs/>
                <w:sz w:val="22"/>
                <w:szCs w:val="22"/>
              </w:rPr>
              <w:t>н</w:t>
            </w:r>
            <w:r w:rsidRPr="00B27CEA">
              <w:rPr>
                <w:bCs/>
                <w:sz w:val="22"/>
                <w:szCs w:val="22"/>
              </w:rPr>
              <w:t>циала промышленного комплекса</w:t>
            </w:r>
          </w:p>
        </w:tc>
        <w:tc>
          <w:tcPr>
            <w:tcW w:w="5422" w:type="dxa"/>
            <w:gridSpan w:val="3"/>
          </w:tcPr>
          <w:p w:rsidR="00C473E5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 xml:space="preserve">Обеспечение инновационной активности организаций в Чувашской Республике, повышение спроса на </w:t>
            </w:r>
            <w:proofErr w:type="spellStart"/>
            <w:r w:rsidRPr="00B27CEA">
              <w:rPr>
                <w:bCs/>
                <w:sz w:val="22"/>
                <w:szCs w:val="22"/>
              </w:rPr>
              <w:t>инн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вации</w:t>
            </w:r>
            <w:proofErr w:type="gramStart"/>
            <w:r w:rsidRPr="00B27CEA">
              <w:rPr>
                <w:bCs/>
                <w:sz w:val="22"/>
                <w:szCs w:val="22"/>
              </w:rPr>
              <w:t>;п</w:t>
            </w:r>
            <w:proofErr w:type="gramEnd"/>
            <w:r w:rsidRPr="00B27CEA">
              <w:rPr>
                <w:bCs/>
                <w:sz w:val="22"/>
                <w:szCs w:val="22"/>
              </w:rPr>
              <w:t>овышение</w:t>
            </w:r>
            <w:proofErr w:type="spellEnd"/>
            <w:r w:rsidRPr="00B27CEA">
              <w:rPr>
                <w:bCs/>
                <w:sz w:val="22"/>
                <w:szCs w:val="22"/>
              </w:rPr>
              <w:t xml:space="preserve"> эффективности использования пр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изводственного потенциала промышленного компле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са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Объем экспорта конкурентоспособной пр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мышленной продукции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8518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85182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B27CEA" w:rsidRDefault="0085182B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Региональный проект</w:t>
            </w:r>
            <w:r w:rsidR="00C473E5" w:rsidRPr="00B27CEA">
              <w:rPr>
                <w:bCs/>
                <w:sz w:val="22"/>
                <w:szCs w:val="22"/>
              </w:rPr>
              <w:t xml:space="preserve"> «Поддержка проектов развития промышленности, развитие инфраструктуры и диверсификация оборонно-промышленного комплекса</w:t>
            </w:r>
            <w:r w:rsidR="00C473E5" w:rsidRPr="00B27CEA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B27CEA">
              <w:rPr>
                <w:sz w:val="22"/>
                <w:szCs w:val="22"/>
              </w:rPr>
              <w:t>Минпромэнерго</w:t>
            </w:r>
            <w:proofErr w:type="spellEnd"/>
            <w:r w:rsidRPr="00B27CEA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1.12.1.</w:t>
            </w:r>
          </w:p>
        </w:tc>
        <w:tc>
          <w:tcPr>
            <w:tcW w:w="5304" w:type="dxa"/>
            <w:gridSpan w:val="2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Повышение производственного потенциала промы</w:t>
            </w:r>
            <w:r w:rsidRPr="00C473E5">
              <w:rPr>
                <w:bCs/>
                <w:sz w:val="22"/>
                <w:szCs w:val="22"/>
              </w:rPr>
              <w:t>ш</w:t>
            </w:r>
            <w:r w:rsidRPr="00C473E5">
              <w:rPr>
                <w:bCs/>
                <w:sz w:val="22"/>
                <w:szCs w:val="22"/>
              </w:rPr>
              <w:t>ленного комплекса</w:t>
            </w:r>
          </w:p>
        </w:tc>
        <w:tc>
          <w:tcPr>
            <w:tcW w:w="5422" w:type="dxa"/>
            <w:gridSpan w:val="3"/>
          </w:tcPr>
          <w:p w:rsidR="00C473E5" w:rsidRPr="009B2F6D" w:rsidRDefault="003F2990" w:rsidP="00C473E5">
            <w:pPr>
              <w:jc w:val="both"/>
              <w:rPr>
                <w:bCs/>
                <w:sz w:val="22"/>
                <w:szCs w:val="22"/>
              </w:rPr>
            </w:pPr>
            <w:r w:rsidRPr="003F2990">
              <w:rPr>
                <w:bCs/>
                <w:sz w:val="22"/>
                <w:szCs w:val="22"/>
              </w:rPr>
              <w:t>Развитие промышленности, развитие инфраструктуры и диверсификация оборонно-промышленного ко</w:t>
            </w:r>
            <w:r w:rsidRPr="003F2990">
              <w:rPr>
                <w:bCs/>
                <w:sz w:val="22"/>
                <w:szCs w:val="22"/>
              </w:rPr>
              <w:t>м</w:t>
            </w:r>
            <w:r w:rsidRPr="003F2990">
              <w:rPr>
                <w:bCs/>
                <w:sz w:val="22"/>
                <w:szCs w:val="22"/>
              </w:rPr>
              <w:t xml:space="preserve">плекса. 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Количество созданных рабочих мест (нако</w:t>
            </w:r>
            <w:r w:rsidRPr="00C473E5">
              <w:rPr>
                <w:bCs/>
                <w:sz w:val="22"/>
                <w:szCs w:val="22"/>
              </w:rPr>
              <w:t>п</w:t>
            </w:r>
            <w:r w:rsidRPr="00C473E5">
              <w:rPr>
                <w:bCs/>
                <w:sz w:val="22"/>
                <w:szCs w:val="22"/>
              </w:rPr>
              <w:t>ленным итогом)</w:t>
            </w:r>
          </w:p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Объем инвестиций в основной капитал по в</w:t>
            </w:r>
            <w:r w:rsidRPr="00C473E5">
              <w:rPr>
                <w:bCs/>
                <w:sz w:val="22"/>
                <w:szCs w:val="22"/>
              </w:rPr>
              <w:t>и</w:t>
            </w:r>
            <w:r w:rsidRPr="00C473E5">
              <w:rPr>
                <w:bCs/>
                <w:sz w:val="22"/>
                <w:szCs w:val="22"/>
              </w:rPr>
              <w:t>дам экономической деятельности раздела "Обрабатывающие производства" Общеро</w:t>
            </w:r>
            <w:r w:rsidRPr="00C473E5">
              <w:rPr>
                <w:bCs/>
                <w:sz w:val="22"/>
                <w:szCs w:val="22"/>
              </w:rPr>
              <w:t>с</w:t>
            </w:r>
            <w:r w:rsidRPr="00C473E5">
              <w:rPr>
                <w:bCs/>
                <w:sz w:val="22"/>
                <w:szCs w:val="22"/>
              </w:rPr>
              <w:lastRenderedPageBreak/>
              <w:t>сийского классификатора видов экономич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ской деятельности (накопленным итогом), за исключением видов деятельности, не относ</w:t>
            </w:r>
            <w:r w:rsidRPr="00C473E5">
              <w:rPr>
                <w:bCs/>
                <w:sz w:val="22"/>
                <w:szCs w:val="22"/>
              </w:rPr>
              <w:t>я</w:t>
            </w:r>
            <w:r w:rsidRPr="00C473E5">
              <w:rPr>
                <w:bCs/>
                <w:sz w:val="22"/>
                <w:szCs w:val="22"/>
              </w:rPr>
              <w:t>щихся к сфере ведения Министерства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мышленности и торговли Российской Фед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рации</w:t>
            </w:r>
          </w:p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Объем отгруженных товаров собственного производства, выполненных собственными силами работ и услуг по видам экономич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ской деятельности раздела "Обрабатывающие производства" Общероссийского классифик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t>тора видов экономической деятельности (накопленным итогом), за исключением видов деятельности, не относящихся к сфере вед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ния Министерства промышленности и то</w:t>
            </w:r>
            <w:r w:rsidRPr="00C473E5">
              <w:rPr>
                <w:bCs/>
                <w:sz w:val="22"/>
                <w:szCs w:val="22"/>
              </w:rPr>
              <w:t>р</w:t>
            </w:r>
            <w:r w:rsidRPr="00C473E5">
              <w:rPr>
                <w:bCs/>
                <w:sz w:val="22"/>
                <w:szCs w:val="22"/>
              </w:rPr>
              <w:t>говли Российской Федерации</w:t>
            </w:r>
          </w:p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Рост объема отгруженной предприятиями оборонно-промышленного комплекса проду</w:t>
            </w:r>
            <w:r w:rsidRPr="00C473E5">
              <w:rPr>
                <w:bCs/>
                <w:sz w:val="22"/>
                <w:szCs w:val="22"/>
              </w:rPr>
              <w:t>к</w:t>
            </w:r>
            <w:r w:rsidRPr="00C473E5">
              <w:rPr>
                <w:bCs/>
                <w:sz w:val="22"/>
                <w:szCs w:val="22"/>
              </w:rPr>
              <w:t>ции гражданского назначения</w:t>
            </w:r>
          </w:p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C473E5">
              <w:rPr>
                <w:bCs/>
                <w:sz w:val="22"/>
                <w:szCs w:val="22"/>
              </w:rPr>
              <w:t>Увеличение полной учетной стоимости о</w:t>
            </w:r>
            <w:r w:rsidRPr="00C473E5">
              <w:rPr>
                <w:bCs/>
                <w:sz w:val="22"/>
                <w:szCs w:val="22"/>
              </w:rPr>
              <w:t>с</w:t>
            </w:r>
            <w:r w:rsidRPr="00C473E5">
              <w:rPr>
                <w:bCs/>
                <w:sz w:val="22"/>
                <w:szCs w:val="22"/>
              </w:rPr>
              <w:t>новных фондов за отчетный год (поступл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ние) за счет создания новой стоимости (ввода в действие новых основных фондов, модерн</w:t>
            </w:r>
            <w:r w:rsidRPr="00C473E5">
              <w:rPr>
                <w:bCs/>
                <w:sz w:val="22"/>
                <w:szCs w:val="22"/>
              </w:rPr>
              <w:t>и</w:t>
            </w:r>
            <w:r w:rsidRPr="00C473E5">
              <w:rPr>
                <w:bCs/>
                <w:sz w:val="22"/>
                <w:szCs w:val="22"/>
              </w:rPr>
              <w:t>зации, реконструкции) по видам экономич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ской деятельности раздела "Обрабатывающие производства" Общероссийского классифик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t>тора видов экономической деятельности (накопленным итогом), за исключением видов деятельности, не относящихся к сфере вед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ния Министерства промышленности и то</w:t>
            </w:r>
            <w:r w:rsidRPr="00C473E5">
              <w:rPr>
                <w:bCs/>
                <w:sz w:val="22"/>
                <w:szCs w:val="22"/>
              </w:rPr>
              <w:t>р</w:t>
            </w:r>
            <w:r w:rsidRPr="00C473E5">
              <w:rPr>
                <w:bCs/>
                <w:sz w:val="22"/>
                <w:szCs w:val="22"/>
              </w:rPr>
              <w:t>говли Российской Федерации (строка 07 гр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t>фы 4 формы федерального статистического наблюдения</w:t>
            </w:r>
            <w:proofErr w:type="gramEnd"/>
            <w:r w:rsidRPr="00C473E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C473E5">
              <w:rPr>
                <w:bCs/>
                <w:sz w:val="22"/>
                <w:szCs w:val="22"/>
              </w:rPr>
              <w:t>N 11 "Сведения о наличии и движении основных фондов (средств) и др</w:t>
            </w:r>
            <w:r w:rsidRPr="00C473E5">
              <w:rPr>
                <w:bCs/>
                <w:sz w:val="22"/>
                <w:szCs w:val="22"/>
              </w:rPr>
              <w:t>у</w:t>
            </w:r>
            <w:r w:rsidRPr="00C473E5">
              <w:rPr>
                <w:bCs/>
                <w:sz w:val="22"/>
                <w:szCs w:val="22"/>
              </w:rPr>
              <w:t>гих нефинансовых активов")</w:t>
            </w:r>
            <w:proofErr w:type="gramEnd"/>
          </w:p>
        </w:tc>
      </w:tr>
      <w:tr w:rsidR="00541530" w:rsidRPr="009B2F6D" w:rsidTr="00C473E5">
        <w:tc>
          <w:tcPr>
            <w:tcW w:w="821" w:type="dxa"/>
            <w:tcBorders>
              <w:left w:val="nil"/>
            </w:tcBorders>
          </w:tcPr>
          <w:p w:rsidR="00541530" w:rsidRDefault="00541530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1.13.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541530" w:rsidRPr="00B27CEA" w:rsidRDefault="00541530" w:rsidP="005415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Ведомственный проект «Реализация мероприятий по созданию и развитию индустриальных (промышленных) парков и промышленных технопарков на терр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тории Чувашской Республики»</w:t>
            </w:r>
          </w:p>
        </w:tc>
      </w:tr>
      <w:tr w:rsidR="00541530" w:rsidRPr="009B2F6D" w:rsidTr="00541530">
        <w:tc>
          <w:tcPr>
            <w:tcW w:w="821" w:type="dxa"/>
            <w:tcBorders>
              <w:left w:val="nil"/>
            </w:tcBorders>
          </w:tcPr>
          <w:p w:rsidR="00541530" w:rsidRDefault="00541530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10" w:type="dxa"/>
            <w:gridSpan w:val="4"/>
            <w:tcBorders>
              <w:right w:val="nil"/>
            </w:tcBorders>
          </w:tcPr>
          <w:p w:rsidR="00541530" w:rsidRPr="00B27CEA" w:rsidRDefault="00541530" w:rsidP="0054153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B27CEA">
              <w:rPr>
                <w:sz w:val="22"/>
                <w:szCs w:val="22"/>
              </w:rPr>
              <w:t>Минпромэнерго</w:t>
            </w:r>
            <w:proofErr w:type="spellEnd"/>
            <w:r w:rsidRPr="00B27CEA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29" w:type="dxa"/>
            <w:gridSpan w:val="3"/>
            <w:tcBorders>
              <w:right w:val="nil"/>
            </w:tcBorders>
          </w:tcPr>
          <w:p w:rsidR="00541530" w:rsidRPr="00B27CEA" w:rsidRDefault="00541530" w:rsidP="0054153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6A5F38" w:rsidRPr="009B2F6D" w:rsidTr="006A5F38">
        <w:tc>
          <w:tcPr>
            <w:tcW w:w="821" w:type="dxa"/>
            <w:tcBorders>
              <w:left w:val="nil"/>
            </w:tcBorders>
          </w:tcPr>
          <w:p w:rsidR="006A5F38" w:rsidRPr="00501679" w:rsidRDefault="006A5F38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501679">
              <w:rPr>
                <w:bCs/>
                <w:sz w:val="22"/>
                <w:szCs w:val="22"/>
              </w:rPr>
              <w:t>1.13.1</w:t>
            </w:r>
          </w:p>
        </w:tc>
        <w:tc>
          <w:tcPr>
            <w:tcW w:w="5247" w:type="dxa"/>
            <w:tcBorders>
              <w:right w:val="nil"/>
            </w:tcBorders>
          </w:tcPr>
          <w:p w:rsidR="006A5F38" w:rsidRPr="00B27CEA" w:rsidRDefault="00B27CEA" w:rsidP="00B27CE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</w:t>
            </w:r>
            <w:r w:rsidRPr="00B27CEA">
              <w:rPr>
                <w:sz w:val="22"/>
                <w:szCs w:val="22"/>
              </w:rPr>
              <w:t xml:space="preserve"> рабочих мест в рамках институтов разв</w:t>
            </w:r>
            <w:r w:rsidRPr="00B27CEA">
              <w:rPr>
                <w:sz w:val="22"/>
                <w:szCs w:val="22"/>
              </w:rPr>
              <w:t>и</w:t>
            </w:r>
            <w:r w:rsidRPr="00B27CEA">
              <w:rPr>
                <w:sz w:val="22"/>
                <w:szCs w:val="22"/>
              </w:rPr>
              <w:t>тия территорий (инновационных территориальных кластеров, индустриальных парков, технопарков в сфере высоких технологий, особых экономических зон, территорий опережающего социально-экономического развития)</w:t>
            </w:r>
          </w:p>
        </w:tc>
        <w:tc>
          <w:tcPr>
            <w:tcW w:w="5572" w:type="dxa"/>
            <w:gridSpan w:val="5"/>
            <w:tcBorders>
              <w:right w:val="nil"/>
            </w:tcBorders>
          </w:tcPr>
          <w:p w:rsidR="006A5F38" w:rsidRPr="00B27CEA" w:rsidRDefault="00B27CEA" w:rsidP="006A5F3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</w:t>
            </w:r>
            <w:r w:rsidRPr="00B27CEA">
              <w:rPr>
                <w:sz w:val="22"/>
                <w:szCs w:val="22"/>
              </w:rPr>
              <w:t xml:space="preserve"> рабочих мест в рамках институтов развития территорий (инновационных территориальных класт</w:t>
            </w:r>
            <w:r w:rsidRPr="00B27CEA">
              <w:rPr>
                <w:sz w:val="22"/>
                <w:szCs w:val="22"/>
              </w:rPr>
              <w:t>е</w:t>
            </w:r>
            <w:r w:rsidRPr="00B27CEA">
              <w:rPr>
                <w:sz w:val="22"/>
                <w:szCs w:val="22"/>
              </w:rPr>
              <w:t>ров, индустриальных парков, технопарков в сфере в</w:t>
            </w:r>
            <w:r w:rsidRPr="00B27CEA">
              <w:rPr>
                <w:sz w:val="22"/>
                <w:szCs w:val="22"/>
              </w:rPr>
              <w:t>ы</w:t>
            </w:r>
            <w:r w:rsidRPr="00B27CEA">
              <w:rPr>
                <w:sz w:val="22"/>
                <w:szCs w:val="22"/>
              </w:rPr>
              <w:t>соких технологий, особых экономических зон, террит</w:t>
            </w:r>
            <w:r w:rsidRPr="00B27CEA">
              <w:rPr>
                <w:sz w:val="22"/>
                <w:szCs w:val="22"/>
              </w:rPr>
              <w:t>о</w:t>
            </w:r>
            <w:r w:rsidRPr="00B27CEA">
              <w:rPr>
                <w:sz w:val="22"/>
                <w:szCs w:val="22"/>
              </w:rPr>
              <w:t>рий опережающего социально-экономического разв</w:t>
            </w:r>
            <w:r w:rsidRPr="00B27CEA">
              <w:rPr>
                <w:sz w:val="22"/>
                <w:szCs w:val="22"/>
              </w:rPr>
              <w:t>и</w:t>
            </w:r>
            <w:r w:rsidRPr="00B27CEA">
              <w:rPr>
                <w:sz w:val="22"/>
                <w:szCs w:val="22"/>
              </w:rPr>
              <w:t>тия)</w:t>
            </w:r>
          </w:p>
        </w:tc>
        <w:tc>
          <w:tcPr>
            <w:tcW w:w="4520" w:type="dxa"/>
            <w:tcBorders>
              <w:right w:val="nil"/>
            </w:tcBorders>
          </w:tcPr>
          <w:p w:rsidR="006A5F38" w:rsidRPr="00B27CEA" w:rsidRDefault="006A5F38" w:rsidP="006A5F3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>Количество созданных рабочих мест в ра</w:t>
            </w:r>
            <w:r w:rsidRPr="00B27CEA">
              <w:rPr>
                <w:sz w:val="22"/>
                <w:szCs w:val="22"/>
              </w:rPr>
              <w:t>м</w:t>
            </w:r>
            <w:r w:rsidRPr="00B27CEA">
              <w:rPr>
                <w:sz w:val="22"/>
                <w:szCs w:val="22"/>
              </w:rPr>
              <w:t>ках институтов развития территорий (инн</w:t>
            </w:r>
            <w:r w:rsidRPr="00B27CEA">
              <w:rPr>
                <w:sz w:val="22"/>
                <w:szCs w:val="22"/>
              </w:rPr>
              <w:t>о</w:t>
            </w:r>
            <w:r w:rsidRPr="00B27CEA">
              <w:rPr>
                <w:sz w:val="22"/>
                <w:szCs w:val="22"/>
              </w:rPr>
              <w:t>вационных территориальных кластеров, и</w:t>
            </w:r>
            <w:r w:rsidRPr="00B27CEA">
              <w:rPr>
                <w:sz w:val="22"/>
                <w:szCs w:val="22"/>
              </w:rPr>
              <w:t>н</w:t>
            </w:r>
            <w:r w:rsidRPr="00B27CEA">
              <w:rPr>
                <w:sz w:val="22"/>
                <w:szCs w:val="22"/>
              </w:rPr>
              <w:t>дустриальных парков, технопарков в сфере высоких технологий, особых экономических зон, территорий опережающего социально-экономического развития)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B27CEA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/>
                <w:sz w:val="22"/>
                <w:szCs w:val="22"/>
              </w:rPr>
              <w:t>Направление (подпрограмма) «Качество»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B27CEA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Комплекс процессных мероприятий «</w:t>
            </w:r>
            <w:r w:rsidR="001B3482" w:rsidRPr="00B27CEA">
              <w:rPr>
                <w:bCs/>
                <w:sz w:val="22"/>
                <w:szCs w:val="22"/>
              </w:rPr>
              <w:t>Создание и стимулирование внедрения системных основ менеджмента качества</w:t>
            </w:r>
            <w:r w:rsidRPr="00B27CEA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B27CEA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B27CEA">
              <w:rPr>
                <w:sz w:val="22"/>
                <w:szCs w:val="22"/>
              </w:rPr>
              <w:t>Минпромэнерго</w:t>
            </w:r>
            <w:proofErr w:type="spellEnd"/>
            <w:r w:rsidRPr="00B27CEA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B27CEA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C473E5">
              <w:rPr>
                <w:bCs/>
                <w:sz w:val="22"/>
                <w:szCs w:val="22"/>
              </w:rPr>
              <w:t>.1.1.</w:t>
            </w:r>
          </w:p>
        </w:tc>
        <w:tc>
          <w:tcPr>
            <w:tcW w:w="5304" w:type="dxa"/>
            <w:gridSpan w:val="2"/>
          </w:tcPr>
          <w:p w:rsidR="00C473E5" w:rsidRPr="009B2F6D" w:rsidRDefault="001B3482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Распространение передового практического опыта экономической, социальной и общественной де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тельности в области менеджмента качества среди о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ганизаций всех сфер жизнедеятельности населения Чувашской Республики</w:t>
            </w:r>
          </w:p>
        </w:tc>
        <w:tc>
          <w:tcPr>
            <w:tcW w:w="5422" w:type="dxa"/>
            <w:gridSpan w:val="3"/>
          </w:tcPr>
          <w:p w:rsidR="00C473E5" w:rsidRPr="003F2990" w:rsidRDefault="003F2990" w:rsidP="003F299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BD2399">
              <w:rPr>
                <w:bCs/>
                <w:sz w:val="22"/>
                <w:szCs w:val="22"/>
              </w:rPr>
              <w:t>Организация и проведение конкурсов в области кач</w:t>
            </w:r>
            <w:r w:rsidRPr="00BD2399">
              <w:rPr>
                <w:bCs/>
                <w:sz w:val="22"/>
                <w:szCs w:val="22"/>
              </w:rPr>
              <w:t>е</w:t>
            </w:r>
            <w:r w:rsidRPr="00BD2399">
              <w:rPr>
                <w:bCs/>
                <w:sz w:val="22"/>
                <w:szCs w:val="22"/>
              </w:rPr>
              <w:t>ства, внедрение систем менеджмента качества в орг</w:t>
            </w:r>
            <w:r w:rsidRPr="00BD2399">
              <w:rPr>
                <w:bCs/>
                <w:sz w:val="22"/>
                <w:szCs w:val="22"/>
              </w:rPr>
              <w:t>а</w:t>
            </w:r>
            <w:r w:rsidRPr="00BD2399">
              <w:rPr>
                <w:bCs/>
                <w:sz w:val="22"/>
                <w:szCs w:val="22"/>
              </w:rPr>
              <w:t>низациях и учреждениях социальной сферы, здрав</w:t>
            </w:r>
            <w:r w:rsidRPr="00BD2399">
              <w:rPr>
                <w:bCs/>
                <w:sz w:val="22"/>
                <w:szCs w:val="22"/>
              </w:rPr>
              <w:t>о</w:t>
            </w:r>
            <w:r w:rsidRPr="00BD2399">
              <w:rPr>
                <w:bCs/>
                <w:sz w:val="22"/>
                <w:szCs w:val="22"/>
              </w:rPr>
              <w:t>охранения, культуры, агропромышленного комплекса.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1B3482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Рост количества организаций, внедривших международные стандарты качества (совр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менные технологии управления), по отнош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нию к 2017 году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Вовлечение целевой аудитории в процессы постоянного повышения качества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Формирование у руководителей и специалистов о</w:t>
            </w:r>
            <w:r w:rsidRPr="00B27CEA">
              <w:rPr>
                <w:bCs/>
                <w:sz w:val="22"/>
                <w:szCs w:val="22"/>
              </w:rPr>
              <w:t>р</w:t>
            </w:r>
            <w:r w:rsidRPr="00B27CEA">
              <w:rPr>
                <w:bCs/>
                <w:sz w:val="22"/>
                <w:szCs w:val="22"/>
              </w:rPr>
              <w:t>ганизаций в Чувашской Республике осознания эк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номической целесообразности и выгодности качества через эффективные формы обучения в области кач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ства</w:t>
            </w:r>
          </w:p>
        </w:tc>
        <w:tc>
          <w:tcPr>
            <w:tcW w:w="5422" w:type="dxa"/>
            <w:gridSpan w:val="3"/>
          </w:tcPr>
          <w:p w:rsidR="001B3482" w:rsidRPr="00B27CEA" w:rsidRDefault="00BD2399" w:rsidP="00BD2399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Стимулирование деятельности студенческих иници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тив в области качества, проведение семинаров, конф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ренций, конкурсов профессионального мастерства, заседаний клуба менеджеров качества.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Доля сертифицированных по международным стандартам качества организаций среди кру</w:t>
            </w:r>
            <w:r w:rsidRPr="00B27CEA">
              <w:rPr>
                <w:bCs/>
                <w:sz w:val="22"/>
                <w:szCs w:val="22"/>
              </w:rPr>
              <w:t>п</w:t>
            </w:r>
            <w:r w:rsidRPr="00B27CEA">
              <w:rPr>
                <w:bCs/>
                <w:sz w:val="22"/>
                <w:szCs w:val="22"/>
              </w:rPr>
              <w:t>ного, малого и среднего бизнеса, экономич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ски или социально значимых организаций (в соответствии с утвержденным Кабинетом Министров Чувашской Республики перечнем)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B27CEA" w:rsidRDefault="0086372B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Ведомственный проект</w:t>
            </w:r>
            <w:r w:rsidR="001B3482" w:rsidRPr="00B27CEA">
              <w:rPr>
                <w:bCs/>
                <w:sz w:val="22"/>
                <w:szCs w:val="22"/>
              </w:rPr>
              <w:t xml:space="preserve"> «Внедрение бережливых технологий в области управления</w:t>
            </w:r>
            <w:r w:rsidR="001B3482" w:rsidRPr="00B27CEA"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B27CEA">
              <w:rPr>
                <w:sz w:val="22"/>
                <w:szCs w:val="22"/>
              </w:rPr>
              <w:t>Минпромэнерго</w:t>
            </w:r>
            <w:proofErr w:type="spellEnd"/>
            <w:r w:rsidRPr="00B27CEA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Внедрение в деятельность организаций методов и инструментов бережливого производства, бережл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вого управления; формирование у сотрудников орг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низаций бережливого сознания</w:t>
            </w:r>
          </w:p>
        </w:tc>
        <w:tc>
          <w:tcPr>
            <w:tcW w:w="5422" w:type="dxa"/>
            <w:gridSpan w:val="3"/>
          </w:tcPr>
          <w:p w:rsidR="001B3482" w:rsidRPr="00B27CEA" w:rsidRDefault="00BD2399" w:rsidP="001B3482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Проведение конкурса "Бережливая инициатива"</w:t>
            </w:r>
            <w:r w:rsidR="00E7279A" w:rsidRPr="00B27CEA">
              <w:rPr>
                <w:bCs/>
                <w:sz w:val="22"/>
                <w:szCs w:val="22"/>
              </w:rPr>
              <w:t>, п</w:t>
            </w:r>
            <w:r w:rsidR="00E7279A" w:rsidRPr="00B27CEA">
              <w:rPr>
                <w:bCs/>
                <w:sz w:val="22"/>
                <w:szCs w:val="22"/>
              </w:rPr>
              <w:t>о</w:t>
            </w:r>
            <w:r w:rsidR="00E7279A" w:rsidRPr="00B27CEA">
              <w:rPr>
                <w:bCs/>
                <w:sz w:val="22"/>
                <w:szCs w:val="22"/>
              </w:rPr>
              <w:t>вышение компетенции участников проектных команд в сфере бережливого производства, реализация прое</w:t>
            </w:r>
            <w:r w:rsidR="00E7279A" w:rsidRPr="00B27CEA">
              <w:rPr>
                <w:bCs/>
                <w:sz w:val="22"/>
                <w:szCs w:val="22"/>
              </w:rPr>
              <w:t>к</w:t>
            </w:r>
            <w:r w:rsidR="00E7279A" w:rsidRPr="00B27CEA">
              <w:rPr>
                <w:bCs/>
                <w:sz w:val="22"/>
                <w:szCs w:val="22"/>
              </w:rPr>
              <w:t>та "Эффективный регион"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Количество победителей конкурса "Бережл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вая инициатива", получивших грант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/>
                <w:sz w:val="22"/>
                <w:szCs w:val="22"/>
              </w:rPr>
              <w:t>Направление (подпрограмма) «Внедрение композиционных материалов (композитов), конструкций и изделий из них в сфере транспортной инфр</w:t>
            </w:r>
            <w:r w:rsidRPr="00B27CEA">
              <w:rPr>
                <w:b/>
                <w:sz w:val="22"/>
                <w:szCs w:val="22"/>
              </w:rPr>
              <w:t>а</w:t>
            </w:r>
            <w:r w:rsidRPr="00B27CEA">
              <w:rPr>
                <w:b/>
                <w:sz w:val="22"/>
                <w:szCs w:val="22"/>
              </w:rPr>
              <w:t>структуры, строительства, жилищно-коммунального хозяйства, физической культуры, спорта и других сферах экономики Чувашской Республики»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Государственное стимулирование развития отрасли композиционных материалов в Чувашской Республике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3.1.1.</w:t>
            </w:r>
          </w:p>
        </w:tc>
        <w:tc>
          <w:tcPr>
            <w:tcW w:w="5304" w:type="dxa"/>
            <w:gridSpan w:val="2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Интеграция имеющихся ресурсов и организационных структур, их сосредоточение на приоритетных направлениях развития производства композицио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 xml:space="preserve">ных </w:t>
            </w:r>
            <w:proofErr w:type="spellStart"/>
            <w:r w:rsidRPr="001B3482">
              <w:rPr>
                <w:bCs/>
                <w:sz w:val="22"/>
                <w:szCs w:val="22"/>
              </w:rPr>
              <w:t>материалов</w:t>
            </w:r>
            <w:proofErr w:type="gramStart"/>
            <w:r w:rsidRPr="001B3482">
              <w:rPr>
                <w:bCs/>
                <w:sz w:val="22"/>
                <w:szCs w:val="22"/>
              </w:rPr>
              <w:t>;с</w:t>
            </w:r>
            <w:proofErr w:type="gramEnd"/>
            <w:r w:rsidRPr="001B3482">
              <w:rPr>
                <w:bCs/>
                <w:sz w:val="22"/>
                <w:szCs w:val="22"/>
              </w:rPr>
              <w:t>оздание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современной нормативно-правовой и нормативно-технической базы, регламе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тирующей разработку, производство и широкое внедрение в ключевых отраслях промышленности композитов и изделий (конструкций) из них</w:t>
            </w:r>
          </w:p>
        </w:tc>
        <w:tc>
          <w:tcPr>
            <w:tcW w:w="5422" w:type="dxa"/>
            <w:gridSpan w:val="3"/>
          </w:tcPr>
          <w:p w:rsidR="001B3482" w:rsidRPr="009B2F6D" w:rsidRDefault="00E7279A" w:rsidP="00E7279A">
            <w:pPr>
              <w:jc w:val="both"/>
              <w:rPr>
                <w:bCs/>
                <w:sz w:val="22"/>
                <w:szCs w:val="22"/>
              </w:rPr>
            </w:pPr>
            <w:r w:rsidRPr="00E7279A">
              <w:rPr>
                <w:bCs/>
                <w:sz w:val="22"/>
                <w:szCs w:val="22"/>
              </w:rPr>
              <w:t>Совершенствование и формирование нормативно-правовой базы в области внедрения композиционных материалов и изделий из них, формирование портфеля приоритетных проектов Чувашской Республики, направленные на развитие композиционной отрасли, внесение предложений по разработке технических р</w:t>
            </w:r>
            <w:r w:rsidRPr="00E7279A">
              <w:rPr>
                <w:bCs/>
                <w:sz w:val="22"/>
                <w:szCs w:val="22"/>
              </w:rPr>
              <w:t>е</w:t>
            </w:r>
            <w:r w:rsidRPr="00E7279A">
              <w:rPr>
                <w:bCs/>
                <w:sz w:val="22"/>
                <w:szCs w:val="22"/>
              </w:rPr>
              <w:t>гламентов и ГОСТов для применения композитных материалов в отраслях экономики.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Общий объем производства композитов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Содействие в обеспечении устойчивого развития предприятий, осуществляющих производство композиционных матер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алов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3.2.1.</w:t>
            </w:r>
          </w:p>
        </w:tc>
        <w:tc>
          <w:tcPr>
            <w:tcW w:w="5304" w:type="dxa"/>
            <w:gridSpan w:val="2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 xml:space="preserve">Увеличение производства и потребления изделий из композитов гражданского </w:t>
            </w:r>
            <w:r w:rsidR="00E7279A" w:rsidRPr="001B3482">
              <w:rPr>
                <w:bCs/>
                <w:sz w:val="22"/>
                <w:szCs w:val="22"/>
              </w:rPr>
              <w:t>назначения; разработка</w:t>
            </w:r>
            <w:r w:rsidRPr="001B3482">
              <w:rPr>
                <w:bCs/>
                <w:sz w:val="22"/>
                <w:szCs w:val="22"/>
              </w:rPr>
              <w:t xml:space="preserve"> и реализация мер стимулирования спроса на инновац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 xml:space="preserve">онную продукцию композитной </w:t>
            </w:r>
            <w:r w:rsidR="00E7279A" w:rsidRPr="001B3482">
              <w:rPr>
                <w:bCs/>
                <w:sz w:val="22"/>
                <w:szCs w:val="22"/>
              </w:rPr>
              <w:t>отрасли; стимулир</w:t>
            </w:r>
            <w:r w:rsidR="00E7279A" w:rsidRPr="001B3482">
              <w:rPr>
                <w:bCs/>
                <w:sz w:val="22"/>
                <w:szCs w:val="22"/>
              </w:rPr>
              <w:t>о</w:t>
            </w:r>
            <w:r w:rsidR="00E7279A" w:rsidRPr="001B3482">
              <w:rPr>
                <w:bCs/>
                <w:sz w:val="22"/>
                <w:szCs w:val="22"/>
              </w:rPr>
              <w:t>вание</w:t>
            </w:r>
            <w:r w:rsidRPr="001B3482">
              <w:rPr>
                <w:bCs/>
                <w:sz w:val="22"/>
                <w:szCs w:val="22"/>
              </w:rPr>
              <w:t xml:space="preserve"> генерации знаний новых видов продуктов в сфере композиционных материалов</w:t>
            </w:r>
          </w:p>
        </w:tc>
        <w:tc>
          <w:tcPr>
            <w:tcW w:w="5422" w:type="dxa"/>
            <w:gridSpan w:val="3"/>
          </w:tcPr>
          <w:p w:rsidR="001B3482" w:rsidRPr="009B2F6D" w:rsidRDefault="00E7279A" w:rsidP="00E7279A">
            <w:pPr>
              <w:jc w:val="both"/>
              <w:rPr>
                <w:bCs/>
                <w:sz w:val="22"/>
                <w:szCs w:val="22"/>
              </w:rPr>
            </w:pPr>
            <w:r w:rsidRPr="00E7279A">
              <w:rPr>
                <w:bCs/>
                <w:sz w:val="22"/>
                <w:szCs w:val="22"/>
              </w:rPr>
              <w:t>Оказание содействия предприятиям в подготовке д</w:t>
            </w:r>
            <w:r w:rsidRPr="00E7279A">
              <w:rPr>
                <w:bCs/>
                <w:sz w:val="22"/>
                <w:szCs w:val="22"/>
              </w:rPr>
              <w:t>о</w:t>
            </w:r>
            <w:r w:rsidRPr="00E7279A">
              <w:rPr>
                <w:bCs/>
                <w:sz w:val="22"/>
                <w:szCs w:val="22"/>
              </w:rPr>
              <w:t>кументов на участие в конкурсах, проводимы</w:t>
            </w:r>
            <w:r>
              <w:rPr>
                <w:bCs/>
                <w:sz w:val="22"/>
                <w:szCs w:val="22"/>
              </w:rPr>
              <w:t>х</w:t>
            </w:r>
            <w:r w:rsidRPr="00E7279A">
              <w:rPr>
                <w:bCs/>
                <w:sz w:val="22"/>
                <w:szCs w:val="22"/>
              </w:rPr>
              <w:t xml:space="preserve"> фонд</w:t>
            </w:r>
            <w:r w:rsidRPr="00E7279A">
              <w:rPr>
                <w:bCs/>
                <w:sz w:val="22"/>
                <w:szCs w:val="22"/>
              </w:rPr>
              <w:t>а</w:t>
            </w:r>
            <w:r w:rsidRPr="00E7279A">
              <w:rPr>
                <w:bCs/>
                <w:sz w:val="22"/>
                <w:szCs w:val="22"/>
              </w:rPr>
              <w:t>ми инновационного развития, организация и провед</w:t>
            </w:r>
            <w:r w:rsidRPr="00E7279A">
              <w:rPr>
                <w:bCs/>
                <w:sz w:val="22"/>
                <w:szCs w:val="22"/>
              </w:rPr>
              <w:t>е</w:t>
            </w:r>
            <w:r w:rsidRPr="00E7279A">
              <w:rPr>
                <w:bCs/>
                <w:sz w:val="22"/>
                <w:szCs w:val="22"/>
              </w:rPr>
              <w:t>ние конференций, форумов, круглых столов по вопр</w:t>
            </w:r>
            <w:r w:rsidRPr="00E7279A">
              <w:rPr>
                <w:bCs/>
                <w:sz w:val="22"/>
                <w:szCs w:val="22"/>
              </w:rPr>
              <w:t>о</w:t>
            </w:r>
            <w:r w:rsidRPr="00E7279A">
              <w:rPr>
                <w:bCs/>
                <w:sz w:val="22"/>
                <w:szCs w:val="22"/>
              </w:rPr>
              <w:t>сам развития производства композиционных матери</w:t>
            </w:r>
            <w:r w:rsidRPr="00E7279A">
              <w:rPr>
                <w:bCs/>
                <w:sz w:val="22"/>
                <w:szCs w:val="22"/>
              </w:rPr>
              <w:t>а</w:t>
            </w:r>
            <w:r w:rsidRPr="00E7279A">
              <w:rPr>
                <w:bCs/>
                <w:sz w:val="22"/>
                <w:szCs w:val="22"/>
              </w:rPr>
              <w:t>лов, конструкций и изделий из них и применения их в различных отраслях экономики.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Объем экспорта композитов, конструкций и изделий из них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Направление (подпрограмма) «</w:t>
            </w:r>
            <w:r w:rsidRPr="001B3482">
              <w:rPr>
                <w:b/>
                <w:sz w:val="22"/>
                <w:szCs w:val="22"/>
              </w:rPr>
              <w:t>Энергосбережение в Чувашской Республике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Организационные мероприятия в сфере энергосбережения и повышения энергетической эффективности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Проведение комплекса организационно-правовых мероприятий по управлению и информационной поддержке энергосбережения, в том числе создание системы показателей, характеризующих"</w:t>
            </w:r>
            <w:proofErr w:type="gramStart"/>
            <w:r w:rsidRPr="00B27CEA">
              <w:rPr>
                <w:bCs/>
                <w:sz w:val="22"/>
                <w:szCs w:val="22"/>
              </w:rPr>
              <w:t>;"</w:t>
            </w:r>
            <w:proofErr w:type="gramEnd"/>
            <w:r w:rsidRPr="00B27CEA">
              <w:rPr>
                <w:bCs/>
                <w:sz w:val="22"/>
                <w:szCs w:val="22"/>
              </w:rPr>
              <w:t xml:space="preserve"> энергет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ческую эффективность при производстве, передаче и потреблении энергетических ресурсов, их монит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ринга, а также сбора и анализа информации об эне</w:t>
            </w:r>
            <w:r w:rsidRPr="00B27CEA">
              <w:rPr>
                <w:bCs/>
                <w:sz w:val="22"/>
                <w:szCs w:val="22"/>
              </w:rPr>
              <w:t>р</w:t>
            </w:r>
            <w:r w:rsidRPr="00B27CEA">
              <w:rPr>
                <w:bCs/>
                <w:sz w:val="22"/>
                <w:szCs w:val="22"/>
              </w:rPr>
              <w:t>госбережении и повышении энергетической эффе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тивности</w:t>
            </w:r>
          </w:p>
        </w:tc>
        <w:tc>
          <w:tcPr>
            <w:tcW w:w="5422" w:type="dxa"/>
            <w:gridSpan w:val="3"/>
          </w:tcPr>
          <w:p w:rsidR="001B3482" w:rsidRPr="00B27CEA" w:rsidRDefault="00B27CEA" w:rsidP="001B3482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Проведение комплекса организационно-правовых м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роприятий по управлению и информационной по</w:t>
            </w:r>
            <w:r w:rsidRPr="00B27CEA">
              <w:rPr>
                <w:bCs/>
                <w:sz w:val="22"/>
                <w:szCs w:val="22"/>
              </w:rPr>
              <w:t>д</w:t>
            </w:r>
            <w:r w:rsidRPr="00B27CEA">
              <w:rPr>
                <w:bCs/>
                <w:sz w:val="22"/>
                <w:szCs w:val="22"/>
              </w:rPr>
              <w:t>держке энергосбережения, в том числе создание с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стемы показателей, характеризующих"</w:t>
            </w:r>
            <w:proofErr w:type="gramStart"/>
            <w:r w:rsidRPr="00B27CEA">
              <w:rPr>
                <w:bCs/>
                <w:sz w:val="22"/>
                <w:szCs w:val="22"/>
              </w:rPr>
              <w:t>;"</w:t>
            </w:r>
            <w:proofErr w:type="gramEnd"/>
            <w:r w:rsidRPr="00B27CEA">
              <w:rPr>
                <w:bCs/>
                <w:sz w:val="22"/>
                <w:szCs w:val="22"/>
              </w:rPr>
              <w:t xml:space="preserve"> энергетич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скую эффективность при производстве, передаче и потреблении энергетических ресурсов, их монитори</w:t>
            </w:r>
            <w:r w:rsidRPr="00B27CEA">
              <w:rPr>
                <w:bCs/>
                <w:sz w:val="22"/>
                <w:szCs w:val="22"/>
              </w:rPr>
              <w:t>н</w:t>
            </w:r>
            <w:r w:rsidRPr="00B27CEA">
              <w:rPr>
                <w:bCs/>
                <w:sz w:val="22"/>
                <w:szCs w:val="22"/>
              </w:rPr>
              <w:t>га, а также сбора и анализа информации об энергосб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режении и повышении энергетической эффективности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электрической энергии, расчеты за которую осуществляются с использованием приборов учета, в общем объеме электрич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ской энергии, потребляемой (используемой)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холодной воды, расчеты за кот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рую осуществляются с использованием пр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lastRenderedPageBreak/>
              <w:t>боров учета, в общем объеме воды, потребл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емой (используемой) на территории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горячей воды, расчеты за кот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рую осуществляются с использованием пр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боров учета, в общем объеме воды, потребл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емой (используемой) на территории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природного газа, расчеты за к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торый осуществляются с использованием приборов учета, в общем объеме природного газа, потребляемого (используемого) на те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1B3482">
              <w:rPr>
                <w:bCs/>
                <w:sz w:val="22"/>
                <w:szCs w:val="22"/>
              </w:rPr>
              <w:t xml:space="preserve">Количество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энергосервисных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договоров (ко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трактов), заключенных органами госуда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ственной власти Чувашской Республики, го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ударственными учреждениями, находящим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ся в ведении органов государственной власти Чувашской Республики, муниципальными учреждениями, находящимися в ведении о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ганов местного самоуправления в Чувашской Республике, предметом которых является осуществление исполнителем действий, направленных на энергосбережение и пов</w:t>
            </w:r>
            <w:r w:rsidRPr="001B3482">
              <w:rPr>
                <w:bCs/>
                <w:sz w:val="22"/>
                <w:szCs w:val="22"/>
              </w:rPr>
              <w:t>ы</w:t>
            </w:r>
            <w:r w:rsidRPr="001B3482">
              <w:rPr>
                <w:bCs/>
                <w:sz w:val="22"/>
                <w:szCs w:val="22"/>
              </w:rPr>
              <w:t>шение энергетической эффективности и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пользования энергетических ресурсов на те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 xml:space="preserve">ритории Чувашской Республики </w:t>
            </w:r>
            <w:proofErr w:type="gramEnd"/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многоквартирных домов, оснащенных коллективными (общедомовыми) приборами учета электрической энергии, в общем числе многоквартирных домов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многоквартирных домов, оснащенных коллективными (общедомовыми) приборами учета тепловой энергии, в общем числе мн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гоквартирных домов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 xml:space="preserve">Доля многоквартирных домов, оснащенных коллективными (общедомовыми) приборами </w:t>
            </w:r>
            <w:r w:rsidRPr="001B3482">
              <w:rPr>
                <w:bCs/>
                <w:sz w:val="22"/>
                <w:szCs w:val="22"/>
              </w:rPr>
              <w:lastRenderedPageBreak/>
              <w:t>учета природного газа, в общем числе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домов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ниях), оснащенных индивидуальными приб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рами учета электрической энергии, в общем количестве жилых, нежилых помещений в многоквартирных домах, жилых домах (дом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владениях)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ниях), оснащенных индивидуальными приб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рами учета тепловой энергии, в общем кол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честве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ниях), оснащенных индивидуальными приб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рами учета природного газа, в общем колич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стве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потребляемого государственными (м</w:t>
            </w:r>
            <w:r w:rsidRPr="001B3482">
              <w:rPr>
                <w:bCs/>
                <w:sz w:val="22"/>
                <w:szCs w:val="22"/>
              </w:rPr>
              <w:t>у</w:t>
            </w:r>
            <w:r w:rsidRPr="001B3482">
              <w:rPr>
                <w:bCs/>
                <w:sz w:val="22"/>
                <w:szCs w:val="22"/>
              </w:rPr>
              <w:t>ниципальными) учреждениями природного газа, приобретенного по приборам учета, в общем объеме потребляемого природного г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за государственными (муниципальными) учреждениями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потребляемой государственными (мун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ципальными) учреждениями тепловой эне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гии, приобретенной по приборам учета, в о</w:t>
            </w:r>
            <w:r w:rsidRPr="001B3482">
              <w:rPr>
                <w:bCs/>
                <w:sz w:val="22"/>
                <w:szCs w:val="22"/>
              </w:rPr>
              <w:t>б</w:t>
            </w:r>
            <w:r w:rsidRPr="001B3482">
              <w:rPr>
                <w:bCs/>
                <w:sz w:val="22"/>
                <w:szCs w:val="22"/>
              </w:rPr>
              <w:t>щем объеме потребляемой тепловой энергии государственными (муниципальными) учр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ждениями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потребляемой государственными (мун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 xml:space="preserve">ципальными) учреждениями электрической </w:t>
            </w:r>
            <w:r w:rsidRPr="001B3482">
              <w:rPr>
                <w:bCs/>
                <w:sz w:val="22"/>
                <w:szCs w:val="22"/>
              </w:rPr>
              <w:lastRenderedPageBreak/>
              <w:t>энергии, приобретенной по приборам учета, в общем объеме потребляемой электрической энергии государственными (муниципальн</w:t>
            </w:r>
            <w:r w:rsidRPr="001B3482">
              <w:rPr>
                <w:bCs/>
                <w:sz w:val="22"/>
                <w:szCs w:val="22"/>
              </w:rPr>
              <w:t>ы</w:t>
            </w:r>
            <w:r w:rsidRPr="001B3482">
              <w:rPr>
                <w:bCs/>
                <w:sz w:val="22"/>
                <w:szCs w:val="22"/>
              </w:rPr>
              <w:t>ми) учреждениями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потребляемой государственными (мун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ципальными) учреждениями горячей воды, приобретенной по приборам учета, в общем объеме потребляемой горячей воды госуда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ственными (муниципальными) учреждениями</w:t>
            </w:r>
          </w:p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потребляемой государственными (мун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ципальными) учреждениями холодной воды, приобретенной по приборам учета, в общем объеме потребляемой холодной воды гос</w:t>
            </w:r>
            <w:r w:rsidRPr="001B3482">
              <w:rPr>
                <w:bCs/>
                <w:sz w:val="22"/>
                <w:szCs w:val="22"/>
              </w:rPr>
              <w:t>у</w:t>
            </w:r>
            <w:r w:rsidRPr="001B3482">
              <w:rPr>
                <w:bCs/>
                <w:sz w:val="22"/>
                <w:szCs w:val="22"/>
              </w:rPr>
              <w:t>дарственными (муниципальными) учрежд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ниями</w:t>
            </w:r>
          </w:p>
        </w:tc>
      </w:tr>
      <w:tr w:rsidR="000C054E" w:rsidRPr="009B2F6D" w:rsidTr="001B3482">
        <w:tc>
          <w:tcPr>
            <w:tcW w:w="821" w:type="dxa"/>
            <w:tcBorders>
              <w:left w:val="nil"/>
            </w:tcBorders>
          </w:tcPr>
          <w:p w:rsidR="000C054E" w:rsidRDefault="000C054E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4.2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0C054E" w:rsidRPr="009B2F6D" w:rsidRDefault="000C054E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0C054E">
              <w:rPr>
                <w:bCs/>
                <w:sz w:val="22"/>
                <w:szCs w:val="22"/>
              </w:rPr>
              <w:t xml:space="preserve">Комплекс процессных мероприятий «Энергосбережение и повышение </w:t>
            </w:r>
            <w:proofErr w:type="spellStart"/>
            <w:r w:rsidRPr="000C054E">
              <w:rPr>
                <w:bCs/>
                <w:sz w:val="22"/>
                <w:szCs w:val="22"/>
              </w:rPr>
              <w:t>энергоэффективности</w:t>
            </w:r>
            <w:proofErr w:type="spellEnd"/>
            <w:r w:rsidRPr="000C054E">
              <w:rPr>
                <w:bCs/>
                <w:sz w:val="22"/>
                <w:szCs w:val="22"/>
              </w:rPr>
              <w:t xml:space="preserve"> в отдельных отраслях экономики»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4.2.1.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Реализация мероприятий, направленных на энерг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сбережение и повышение энергетической эффекти</w:t>
            </w:r>
            <w:r w:rsidRPr="00B27CEA">
              <w:rPr>
                <w:bCs/>
                <w:sz w:val="22"/>
                <w:szCs w:val="22"/>
              </w:rPr>
              <w:t>в</w:t>
            </w:r>
            <w:r w:rsidRPr="00B27CEA">
              <w:rPr>
                <w:bCs/>
                <w:sz w:val="22"/>
                <w:szCs w:val="22"/>
              </w:rPr>
              <w:t>ности в отдельных секторах экономики, в том числе за счет внедрения механизмов стимулирования эне</w:t>
            </w:r>
            <w:r w:rsidRPr="00B27CEA">
              <w:rPr>
                <w:bCs/>
                <w:sz w:val="22"/>
                <w:szCs w:val="22"/>
              </w:rPr>
              <w:t>р</w:t>
            </w:r>
            <w:r w:rsidRPr="00B27CEA">
              <w:rPr>
                <w:bCs/>
                <w:sz w:val="22"/>
                <w:szCs w:val="22"/>
              </w:rPr>
              <w:t>госбережения и повышения энергетической эффе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тивности, и замещение транспортных средств и об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рудования, работающих на традиционных видах то</w:t>
            </w:r>
            <w:r w:rsidRPr="00B27CEA">
              <w:rPr>
                <w:bCs/>
                <w:sz w:val="22"/>
                <w:szCs w:val="22"/>
              </w:rPr>
              <w:t>п</w:t>
            </w:r>
            <w:r w:rsidRPr="00B27CEA">
              <w:rPr>
                <w:bCs/>
                <w:sz w:val="22"/>
                <w:szCs w:val="22"/>
              </w:rPr>
              <w:t>лива, транспортными средствами и оборудованием, работающими на сжиженном природном газе и эле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трической энергии</w:t>
            </w:r>
          </w:p>
        </w:tc>
        <w:tc>
          <w:tcPr>
            <w:tcW w:w="5422" w:type="dxa"/>
            <w:gridSpan w:val="3"/>
          </w:tcPr>
          <w:p w:rsidR="001B3482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Реализация мероприятий, направленных на энергосб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режение и повышение энергетической эффективности в отдельных секторах экономики, в том числе за счет внедрения механизмов стимулирования энергосбер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жения и повышения энергетической эффективности, и замещение транспортных средств и оборудования, р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ботающих на традиционных видах топлива, тран</w:t>
            </w:r>
            <w:r w:rsidRPr="00B27CEA">
              <w:rPr>
                <w:bCs/>
                <w:sz w:val="22"/>
                <w:szCs w:val="22"/>
              </w:rPr>
              <w:t>с</w:t>
            </w:r>
            <w:r w:rsidRPr="00B27CEA">
              <w:rPr>
                <w:bCs/>
                <w:sz w:val="22"/>
                <w:szCs w:val="22"/>
              </w:rPr>
              <w:t>портными средствами и оборудованием, работающими на сжиженном природном газе и электрической эне</w:t>
            </w:r>
            <w:r w:rsidRPr="00B27CEA">
              <w:rPr>
                <w:bCs/>
                <w:sz w:val="22"/>
                <w:szCs w:val="22"/>
              </w:rPr>
              <w:t>р</w:t>
            </w:r>
            <w:r w:rsidRPr="00B27CEA">
              <w:rPr>
                <w:bCs/>
                <w:sz w:val="22"/>
                <w:szCs w:val="22"/>
              </w:rPr>
              <w:t>гии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энергетических ресурсов (эле</w:t>
            </w:r>
            <w:r w:rsidRPr="001B3482">
              <w:rPr>
                <w:bCs/>
                <w:sz w:val="22"/>
                <w:szCs w:val="22"/>
              </w:rPr>
              <w:t>к</w:t>
            </w:r>
            <w:r w:rsidRPr="001B3482">
              <w:rPr>
                <w:bCs/>
                <w:sz w:val="22"/>
                <w:szCs w:val="22"/>
              </w:rPr>
              <w:t>трической энергии), производимых с испол</w:t>
            </w:r>
            <w:r w:rsidRPr="001B3482">
              <w:rPr>
                <w:bCs/>
                <w:sz w:val="22"/>
                <w:szCs w:val="22"/>
              </w:rPr>
              <w:t>ь</w:t>
            </w:r>
            <w:r w:rsidRPr="001B3482">
              <w:rPr>
                <w:bCs/>
                <w:sz w:val="22"/>
                <w:szCs w:val="22"/>
              </w:rPr>
              <w:t>зованием возобновляемых источников эне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гии и (или) вторичных энергетических ресу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сов, в общем объеме энергетических ресу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сов, производимых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Ввод мощностей генерирующих объектов, функционирующих на основе использования возобновляемых источников энергии, на те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ритории Чувашской Республики (без учета гидроэлектростанций установленной мощн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стью свыше 25 МВт)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Энергоемкость промышленного производства для производства трех видов продукции, р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бот (услуг), составляющих основную долю потребления энергетических ресурсов на те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ритории Чувашской Республики в сфере пр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мышленного производства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lastRenderedPageBreak/>
              <w:t>Количество высокоэкономичных по испол</w:t>
            </w:r>
            <w:r w:rsidRPr="001B3482">
              <w:rPr>
                <w:bCs/>
                <w:sz w:val="22"/>
                <w:szCs w:val="22"/>
              </w:rPr>
              <w:t>ь</w:t>
            </w:r>
            <w:r w:rsidRPr="001B3482">
              <w:rPr>
                <w:bCs/>
                <w:sz w:val="22"/>
                <w:szCs w:val="22"/>
              </w:rPr>
              <w:t>зованию моторного топлива и электрической энергии (в том числе относящихся к объектам с высоким классом энергетической эффекти</w:t>
            </w:r>
            <w:r w:rsidRPr="001B3482">
              <w:rPr>
                <w:bCs/>
                <w:sz w:val="22"/>
                <w:szCs w:val="22"/>
              </w:rPr>
              <w:t>в</w:t>
            </w:r>
            <w:r w:rsidRPr="001B3482">
              <w:rPr>
                <w:bCs/>
                <w:sz w:val="22"/>
                <w:szCs w:val="22"/>
              </w:rPr>
              <w:t>ности) транспортных средств, относящихся к общественному транспорту, регулирование тарифов на услуги по перевозке на котором осуществляется Чувашской Республикой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Количество транспортных средств, использ</w:t>
            </w:r>
            <w:r w:rsidRPr="001B3482">
              <w:rPr>
                <w:bCs/>
                <w:sz w:val="22"/>
                <w:szCs w:val="22"/>
              </w:rPr>
              <w:t>у</w:t>
            </w:r>
            <w:r w:rsidRPr="001B3482">
              <w:rPr>
                <w:bCs/>
                <w:sz w:val="22"/>
                <w:szCs w:val="22"/>
              </w:rPr>
              <w:t>ющих природный газ, газовые смеси, сж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женный углеводородный газ в качестве м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торного топлива, регулирование тарифов на услуги по перевозке на которых осуществл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ется Чувашской Республикой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Количество электромобилей легковых с авт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номным источником электрического питания, зарегистрированных на территории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Количество транспортных средств с автоно</w:t>
            </w:r>
            <w:r w:rsidRPr="001B3482">
              <w:rPr>
                <w:bCs/>
                <w:sz w:val="22"/>
                <w:szCs w:val="22"/>
              </w:rPr>
              <w:t>м</w:t>
            </w:r>
            <w:r w:rsidRPr="001B3482">
              <w:rPr>
                <w:bCs/>
                <w:sz w:val="22"/>
                <w:szCs w:val="22"/>
              </w:rPr>
              <w:t>ным источником электрического питания, о</w:t>
            </w:r>
            <w:r w:rsidRPr="001B3482">
              <w:rPr>
                <w:bCs/>
                <w:sz w:val="22"/>
                <w:szCs w:val="22"/>
              </w:rPr>
              <w:t>т</w:t>
            </w:r>
            <w:r w:rsidRPr="001B3482">
              <w:rPr>
                <w:bCs/>
                <w:sz w:val="22"/>
                <w:szCs w:val="22"/>
              </w:rPr>
              <w:t>носящихся к общественному транспорту, з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регистрированных на территории Чувашской Республики, единиц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тепловой энергии, отпущенной в тепл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вые сети от источников тепловой энергии, функционирующих в режиме комбинирова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ной выработки тепловой и электрической энергии, в общем объеме производства тепл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вой энергии в системах централизованного теплоснабжения</w:t>
            </w:r>
          </w:p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Количество транспортных средств (включая легковые электромобили) с автономным и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точником электрического питания, зарег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стрированных на территории Чувашской Ре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публики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4.3.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 xml:space="preserve">Энергосбережение и повышение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энергоэффективности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в жилищно-коммунальном хозяйстве и жилищном фонде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</w:t>
            </w:r>
            <w:r w:rsidRPr="009B2F6D">
              <w:rPr>
                <w:sz w:val="22"/>
                <w:szCs w:val="22"/>
              </w:rPr>
              <w:lastRenderedPageBreak/>
              <w:t xml:space="preserve">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lastRenderedPageBreak/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4.3.1.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Снижение потребления топливно-энергетических ресурсов и воды в жилищно-коммунальном хозя</w:t>
            </w:r>
            <w:r w:rsidRPr="00B27CEA">
              <w:rPr>
                <w:bCs/>
                <w:sz w:val="22"/>
                <w:szCs w:val="22"/>
              </w:rPr>
              <w:t>й</w:t>
            </w:r>
            <w:r w:rsidRPr="00B27CEA">
              <w:rPr>
                <w:bCs/>
                <w:sz w:val="22"/>
                <w:szCs w:val="22"/>
              </w:rPr>
              <w:t>стве и жилищном фонде в сопоставимых условиях с проведением мероприятий по увеличению оснаще</w:t>
            </w:r>
            <w:r w:rsidRPr="00B27CEA">
              <w:rPr>
                <w:bCs/>
                <w:sz w:val="22"/>
                <w:szCs w:val="22"/>
              </w:rPr>
              <w:t>н</w:t>
            </w:r>
            <w:r w:rsidRPr="00B27CEA">
              <w:rPr>
                <w:bCs/>
                <w:sz w:val="22"/>
                <w:szCs w:val="22"/>
              </w:rPr>
              <w:t>ности интеллектуальными приборами учета и увел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 xml:space="preserve">чением доли </w:t>
            </w:r>
            <w:proofErr w:type="spellStart"/>
            <w:r w:rsidRPr="00B27CEA">
              <w:rPr>
                <w:bCs/>
                <w:sz w:val="22"/>
                <w:szCs w:val="22"/>
              </w:rPr>
              <w:t>энергоэффективного</w:t>
            </w:r>
            <w:proofErr w:type="spellEnd"/>
            <w:r w:rsidRPr="00B27CEA">
              <w:rPr>
                <w:bCs/>
                <w:sz w:val="22"/>
                <w:szCs w:val="22"/>
              </w:rPr>
              <w:t xml:space="preserve"> капитального р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монта</w:t>
            </w:r>
          </w:p>
        </w:tc>
        <w:tc>
          <w:tcPr>
            <w:tcW w:w="5422" w:type="dxa"/>
            <w:gridSpan w:val="3"/>
          </w:tcPr>
          <w:p w:rsidR="001B3482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Снижение потребления топливно-энергетических р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сурсов и воды в жилищно-коммунальном хозяйстве и жилищном фонде в сопоставимых условиях с пров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 xml:space="preserve">дением мероприятий по увеличению оснащенности интеллектуальными приборами учета и увеличением доли </w:t>
            </w:r>
            <w:proofErr w:type="spellStart"/>
            <w:r w:rsidRPr="00B27CEA">
              <w:rPr>
                <w:bCs/>
                <w:sz w:val="22"/>
                <w:szCs w:val="22"/>
              </w:rPr>
              <w:t>энергоэффективного</w:t>
            </w:r>
            <w:proofErr w:type="spellEnd"/>
            <w:r w:rsidRPr="00B27CEA">
              <w:rPr>
                <w:bCs/>
                <w:sz w:val="22"/>
                <w:szCs w:val="22"/>
              </w:rPr>
              <w:t xml:space="preserve"> капитального ремонта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тепловой энергии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расположенных на терр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холодной воды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 на территории Чувашской Республики (в расчете на 1 жителя)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горячей воды в многоква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тирных домах на территории Чувашской Ре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публики (в расчете на 1 жителя)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потерь электрической энергии при ее передаче по распределительным сетям в о</w:t>
            </w:r>
            <w:r w:rsidRPr="001B3482">
              <w:rPr>
                <w:bCs/>
                <w:sz w:val="22"/>
                <w:szCs w:val="22"/>
              </w:rPr>
              <w:t>б</w:t>
            </w:r>
            <w:r w:rsidRPr="001B3482">
              <w:rPr>
                <w:bCs/>
                <w:sz w:val="22"/>
                <w:szCs w:val="22"/>
              </w:rPr>
              <w:t>щем объеме переданной электрической эне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гии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потерь тепловой энергии при ее перед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че в общем объеме переданной тепловой энергии на территории Чувашской Республ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многоквартирных домов, имеющих класс энергетической эффективности "B" и выше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топлива на отпуск электр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ческой энергии тепловыми электростанциями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топлива на отпущенную тепловую энергию с коллекторов тепловых электростанций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топлива на отпущенную с коллекторов котельных в тепловую сеть те</w:t>
            </w:r>
            <w:r w:rsidRPr="001B3482">
              <w:rPr>
                <w:bCs/>
                <w:sz w:val="22"/>
                <w:szCs w:val="22"/>
              </w:rPr>
              <w:t>п</w:t>
            </w:r>
            <w:r w:rsidRPr="001B3482">
              <w:rPr>
                <w:bCs/>
                <w:sz w:val="22"/>
                <w:szCs w:val="22"/>
              </w:rPr>
              <w:t>ловую энергию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 xml:space="preserve">Доля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энергоэффективных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источников света в системах уличного освещения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 xml:space="preserve">Доля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энергоэффективных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капитальных 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монтов многоквартирных домов в общем об</w:t>
            </w:r>
            <w:r w:rsidRPr="001B3482">
              <w:rPr>
                <w:bCs/>
                <w:sz w:val="22"/>
                <w:szCs w:val="22"/>
              </w:rPr>
              <w:t>ъ</w:t>
            </w:r>
            <w:r w:rsidRPr="001B3482">
              <w:rPr>
                <w:bCs/>
                <w:sz w:val="22"/>
                <w:szCs w:val="22"/>
              </w:rPr>
              <w:lastRenderedPageBreak/>
              <w:t>еме проведенных капитальных ремонтов мн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гоквартирных домов на территории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потерь воды в централизованных сист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мах водоснабжения при транспортировке в общем объеме воды, поданной в водопрово</w:t>
            </w:r>
            <w:r w:rsidRPr="001B3482">
              <w:rPr>
                <w:bCs/>
                <w:sz w:val="22"/>
                <w:szCs w:val="22"/>
              </w:rPr>
              <w:t>д</w:t>
            </w:r>
            <w:r w:rsidRPr="001B3482">
              <w:rPr>
                <w:bCs/>
                <w:sz w:val="22"/>
                <w:szCs w:val="22"/>
              </w:rPr>
              <w:t>ную сеть на территории Чувашской Респу</w:t>
            </w:r>
            <w:r w:rsidRPr="001B3482">
              <w:rPr>
                <w:bCs/>
                <w:sz w:val="22"/>
                <w:szCs w:val="22"/>
              </w:rPr>
              <w:t>б</w:t>
            </w:r>
            <w:r w:rsidRPr="001B3482">
              <w:rPr>
                <w:bCs/>
                <w:sz w:val="22"/>
                <w:szCs w:val="22"/>
              </w:rPr>
              <w:t>лики</w:t>
            </w:r>
          </w:p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Удельное количество тепловой энергии, ра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ходуемой на подогрев горячей воды на терр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тории Чувашской Республики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4.4.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 xml:space="preserve">Энергосбережение и повышение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энергоэффективности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в организациях с участием государства или муниципального обр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зования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</w:t>
            </w:r>
            <w:proofErr w:type="spellStart"/>
            <w:r w:rsidRPr="00B27CEA">
              <w:rPr>
                <w:sz w:val="22"/>
                <w:szCs w:val="22"/>
              </w:rPr>
              <w:t>Минпромэнерго</w:t>
            </w:r>
            <w:proofErr w:type="spellEnd"/>
            <w:r w:rsidRPr="00B27CEA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4.4.1.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Снижение удельного потребления топливно-энергетических ресурсов и воды организациями с участием государства или муниципального образов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ния в сопоставимых условиях с увеличением осн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щенности приборами учета</w:t>
            </w:r>
          </w:p>
        </w:tc>
        <w:tc>
          <w:tcPr>
            <w:tcW w:w="5422" w:type="dxa"/>
            <w:gridSpan w:val="3"/>
          </w:tcPr>
          <w:p w:rsidR="001B3482" w:rsidRPr="00B27CEA" w:rsidRDefault="00B27CEA" w:rsidP="001B3482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Снижение удельного потребления топливно-энергетических ресурсов и воды организациями с уч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стием государства или муниципального образования в сопоставимых условиях с увеличением оснащенности приборами учета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электрической энергии на снабжение органов государственной власти Чувашской Республики и государственных учреждений Чувашской Республики (в расч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те на 1 кв. м общей площади)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тепловой энергии на сна</w:t>
            </w:r>
            <w:r w:rsidRPr="001B3482">
              <w:rPr>
                <w:bCs/>
                <w:sz w:val="22"/>
                <w:szCs w:val="22"/>
              </w:rPr>
              <w:t>б</w:t>
            </w:r>
            <w:r w:rsidRPr="001B3482">
              <w:rPr>
                <w:bCs/>
                <w:sz w:val="22"/>
                <w:szCs w:val="22"/>
              </w:rPr>
              <w:t>жение органов государственной власти Ч</w:t>
            </w:r>
            <w:r w:rsidRPr="001B3482">
              <w:rPr>
                <w:bCs/>
                <w:sz w:val="22"/>
                <w:szCs w:val="22"/>
              </w:rPr>
              <w:t>у</w:t>
            </w:r>
            <w:r w:rsidRPr="001B3482">
              <w:rPr>
                <w:bCs/>
                <w:sz w:val="22"/>
                <w:szCs w:val="22"/>
              </w:rPr>
              <w:t>вашской Республики и государственных учреждений Чувашской Республики (в расч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те на 1 кв. м общей площади)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холодной воды на снабж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ние органов государственной власти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 и государственных учр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ждений Чувашской Республики (в расчете на 1 человека)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горячей воды на снабжение органов государственной власти Чувашской Республики и государственных учреждений Чувашской Республики (в расчете на 1 чел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века)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природного газа на снабж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ние органов государственной власти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lastRenderedPageBreak/>
              <w:t>ской Республики и государственных учр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ждений Чувашской Республики (в расчете на 1 человека)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тепловой энергии зданиями и помещениями учебно-воспитательного назначения государственных (муниципал</w:t>
            </w:r>
            <w:r w:rsidRPr="001B3482">
              <w:rPr>
                <w:bCs/>
                <w:sz w:val="22"/>
                <w:szCs w:val="22"/>
              </w:rPr>
              <w:t>ь</w:t>
            </w:r>
            <w:r w:rsidRPr="001B3482">
              <w:rPr>
                <w:bCs/>
                <w:sz w:val="22"/>
                <w:szCs w:val="22"/>
              </w:rPr>
              <w:t>ных) организаций, находящихся в ведении органов государственной власти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электрической энергии зд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ниями и помещениями учебно-воспитательного назначения государственных (муниципальных) организаций, находящихся в ведении органов государственной власти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тепловой энергии зданиями и помещениями здравоохранения и социал</w:t>
            </w:r>
            <w:r w:rsidRPr="001B3482">
              <w:rPr>
                <w:bCs/>
                <w:sz w:val="22"/>
                <w:szCs w:val="22"/>
              </w:rPr>
              <w:t>ь</w:t>
            </w:r>
            <w:r w:rsidRPr="001B3482">
              <w:rPr>
                <w:bCs/>
                <w:sz w:val="22"/>
                <w:szCs w:val="22"/>
              </w:rPr>
              <w:t>ного обслуживания населения государстве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ных (муниципальных) организаций, наход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щихся в ведении органов государственной власти Чувашской Республики</w:t>
            </w:r>
          </w:p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электрической энергии зд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ниями и помещениями здравоохранения и с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циального обслуживания населения госуда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ственных (муниципальных) организаций, находящихся в ведении органов госуда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ственной власти Чувашской Республики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Направление (подпрограмма) «</w:t>
            </w:r>
            <w:r w:rsidRPr="001B3482">
              <w:rPr>
                <w:b/>
                <w:sz w:val="22"/>
                <w:szCs w:val="22"/>
              </w:rPr>
              <w:t>Обеспечение реализации государственной программы Чувашской Республики "Развитие промышленности и иннов</w:t>
            </w:r>
            <w:r w:rsidRPr="001B3482">
              <w:rPr>
                <w:b/>
                <w:sz w:val="22"/>
                <w:szCs w:val="22"/>
              </w:rPr>
              <w:t>а</w:t>
            </w:r>
            <w:r w:rsidRPr="001B3482">
              <w:rPr>
                <w:b/>
                <w:sz w:val="22"/>
                <w:szCs w:val="22"/>
              </w:rPr>
              <w:t>ционная экономика"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Обеспечение реализации государственной программы Чувашской Республики "Развитие промышленности и инновацио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ная экономика"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</w:t>
            </w:r>
            <w:proofErr w:type="spellStart"/>
            <w:r w:rsidRPr="009B2F6D"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</w:rPr>
              <w:t>промэнерго</w:t>
            </w:r>
            <w:proofErr w:type="spellEnd"/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5.1.1.</w:t>
            </w:r>
          </w:p>
        </w:tc>
        <w:tc>
          <w:tcPr>
            <w:tcW w:w="5304" w:type="dxa"/>
            <w:gridSpan w:val="2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Обеспечение реализации государственной програ</w:t>
            </w:r>
            <w:r w:rsidRPr="001B3482">
              <w:rPr>
                <w:bCs/>
                <w:sz w:val="22"/>
                <w:szCs w:val="22"/>
              </w:rPr>
              <w:t>м</w:t>
            </w:r>
            <w:r w:rsidRPr="001B3482">
              <w:rPr>
                <w:bCs/>
                <w:sz w:val="22"/>
                <w:szCs w:val="22"/>
              </w:rPr>
              <w:t>мы Чувашской Республики "Развитие промышленн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сти и инновационная экономика"</w:t>
            </w:r>
          </w:p>
        </w:tc>
        <w:tc>
          <w:tcPr>
            <w:tcW w:w="5422" w:type="dxa"/>
            <w:gridSpan w:val="3"/>
          </w:tcPr>
          <w:p w:rsidR="001B3482" w:rsidRPr="009B2F6D" w:rsidRDefault="00501679" w:rsidP="0050167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</w:t>
            </w:r>
            <w:r w:rsidRPr="00501679">
              <w:rPr>
                <w:bCs/>
                <w:sz w:val="22"/>
                <w:szCs w:val="22"/>
              </w:rPr>
              <w:t>еализаци</w:t>
            </w:r>
            <w:r>
              <w:rPr>
                <w:bCs/>
                <w:sz w:val="22"/>
                <w:szCs w:val="22"/>
              </w:rPr>
              <w:t>я</w:t>
            </w:r>
            <w:r w:rsidRPr="00501679">
              <w:rPr>
                <w:bCs/>
                <w:sz w:val="22"/>
                <w:szCs w:val="22"/>
              </w:rPr>
              <w:t xml:space="preserve"> государственной программы Чувашской Республики "Развитие промышленности и инновац</w:t>
            </w:r>
            <w:r w:rsidRPr="00501679">
              <w:rPr>
                <w:bCs/>
                <w:sz w:val="22"/>
                <w:szCs w:val="22"/>
              </w:rPr>
              <w:t>и</w:t>
            </w:r>
            <w:r w:rsidRPr="00501679">
              <w:rPr>
                <w:bCs/>
                <w:sz w:val="22"/>
                <w:szCs w:val="22"/>
              </w:rPr>
              <w:t>онная экономика"»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</w:tbl>
    <w:p w:rsidR="00291715" w:rsidRDefault="00291715" w:rsidP="00DE1C04">
      <w:pPr>
        <w:spacing w:after="200"/>
        <w:rPr>
          <w:rFonts w:ascii="Times New Roman CYR" w:hAnsi="Times New Roman CYR" w:cs="Times New Roman CYR"/>
          <w:b/>
          <w:bCs/>
          <w:color w:val="FF0000"/>
          <w:sz w:val="22"/>
          <w:szCs w:val="22"/>
        </w:rPr>
      </w:pPr>
    </w:p>
    <w:bookmarkEnd w:id="0"/>
    <w:p w:rsidR="00191901" w:rsidRPr="009B2F6D" w:rsidRDefault="00191901" w:rsidP="00DE1C0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  <w:r w:rsidRPr="009B2F6D">
        <w:rPr>
          <w:b/>
          <w:bCs/>
          <w:sz w:val="22"/>
          <w:szCs w:val="22"/>
        </w:rPr>
        <w:lastRenderedPageBreak/>
        <w:t>4. Финансовое обеспечение государственной программы</w:t>
      </w:r>
    </w:p>
    <w:p w:rsidR="00191901" w:rsidRPr="009B2F6D" w:rsidRDefault="00191901" w:rsidP="00DE1C04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tbl>
      <w:tblPr>
        <w:tblStyle w:val="afd"/>
        <w:tblW w:w="15557" w:type="dxa"/>
        <w:tblInd w:w="-601" w:type="dxa"/>
        <w:tblLook w:val="04A0" w:firstRow="1" w:lastRow="0" w:firstColumn="1" w:lastColumn="0" w:noHBand="0" w:noVBand="1"/>
      </w:tblPr>
      <w:tblGrid>
        <w:gridCol w:w="4395"/>
        <w:gridCol w:w="1594"/>
        <w:gridCol w:w="1526"/>
        <w:gridCol w:w="1559"/>
        <w:gridCol w:w="1699"/>
        <w:gridCol w:w="1594"/>
        <w:gridCol w:w="1595"/>
        <w:gridCol w:w="1595"/>
      </w:tblGrid>
      <w:tr w:rsidR="00514281" w:rsidRPr="009B2F6D" w:rsidTr="00825979">
        <w:tc>
          <w:tcPr>
            <w:tcW w:w="4395" w:type="dxa"/>
            <w:vMerge w:val="restart"/>
            <w:tcBorders>
              <w:left w:val="nil"/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Наименование государственной програ</w:t>
            </w:r>
            <w:r w:rsidRPr="009B2F6D">
              <w:rPr>
                <w:sz w:val="22"/>
                <w:szCs w:val="22"/>
              </w:rPr>
              <w:t>м</w:t>
            </w:r>
            <w:r w:rsidRPr="009B2F6D">
              <w:rPr>
                <w:sz w:val="22"/>
                <w:szCs w:val="22"/>
              </w:rPr>
              <w:t>мы, структурного элемента/источник ф</w:t>
            </w:r>
            <w:r w:rsidRPr="009B2F6D">
              <w:rPr>
                <w:sz w:val="22"/>
                <w:szCs w:val="22"/>
              </w:rPr>
              <w:t>и</w:t>
            </w:r>
            <w:r w:rsidRPr="009B2F6D">
              <w:rPr>
                <w:sz w:val="22"/>
                <w:szCs w:val="22"/>
              </w:rPr>
              <w:t>нансового обеспечения</w:t>
            </w:r>
          </w:p>
        </w:tc>
        <w:tc>
          <w:tcPr>
            <w:tcW w:w="11162" w:type="dxa"/>
            <w:gridSpan w:val="7"/>
            <w:tcBorders>
              <w:bottom w:val="single" w:sz="4" w:space="0" w:color="auto"/>
              <w:right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14281" w:rsidRPr="009B2F6D" w:rsidTr="00825979">
        <w:trPr>
          <w:trHeight w:val="125"/>
        </w:trPr>
        <w:tc>
          <w:tcPr>
            <w:tcW w:w="4395" w:type="dxa"/>
            <w:vMerge/>
            <w:tcBorders>
              <w:left w:val="nil"/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2019-2023</w:t>
            </w:r>
          </w:p>
        </w:tc>
        <w:tc>
          <w:tcPr>
            <w:tcW w:w="1526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2024</w:t>
            </w:r>
          </w:p>
        </w:tc>
        <w:tc>
          <w:tcPr>
            <w:tcW w:w="1559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2025</w:t>
            </w:r>
          </w:p>
        </w:tc>
        <w:tc>
          <w:tcPr>
            <w:tcW w:w="1699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2026</w:t>
            </w:r>
          </w:p>
        </w:tc>
        <w:tc>
          <w:tcPr>
            <w:tcW w:w="1594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2027-2030</w:t>
            </w:r>
          </w:p>
        </w:tc>
        <w:tc>
          <w:tcPr>
            <w:tcW w:w="1595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2031-2035</w:t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Всего</w:t>
            </w:r>
          </w:p>
        </w:tc>
      </w:tr>
    </w:tbl>
    <w:p w:rsidR="00940B91" w:rsidRPr="009B2F6D" w:rsidRDefault="00940B91" w:rsidP="00DE1C04">
      <w:pPr>
        <w:rPr>
          <w:sz w:val="2"/>
          <w:szCs w:val="2"/>
        </w:rPr>
      </w:pPr>
    </w:p>
    <w:tbl>
      <w:tblPr>
        <w:tblW w:w="15735" w:type="dxa"/>
        <w:tblInd w:w="-60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560"/>
        <w:gridCol w:w="1559"/>
        <w:gridCol w:w="1559"/>
        <w:gridCol w:w="1701"/>
        <w:gridCol w:w="1559"/>
        <w:gridCol w:w="1560"/>
        <w:gridCol w:w="1842"/>
      </w:tblGrid>
      <w:tr w:rsidR="00651D01" w:rsidRPr="00C54F30" w:rsidTr="00825979">
        <w:trPr>
          <w:trHeight w:val="3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iCs/>
                <w:color w:val="000000"/>
                <w:sz w:val="22"/>
                <w:szCs w:val="22"/>
              </w:rPr>
              <w:t>Государственная программа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23 011 427,4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1 615 756,0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1 446 618,5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261 002,5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917 446,7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876 043,1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28 128 294,2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</w:rPr>
            </w:pPr>
            <w:r w:rsidRPr="00C54F30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492 491,6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172 470,1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664 961,7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</w:rPr>
            </w:pPr>
            <w:r w:rsidRPr="00C54F30">
              <w:rPr>
                <w:color w:val="000000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480 892,5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144 781,9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59 323,5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59 323,5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110 288,7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144 543,1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999 153,2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</w:rPr>
            </w:pPr>
            <w:r w:rsidRPr="00C54F30">
              <w:rPr>
                <w:color w:val="000000"/>
              </w:rPr>
              <w:t>местные бюджеты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75 000,0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197 000,0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</w:rPr>
            </w:pPr>
            <w:r w:rsidRPr="00C54F30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22 021 043,3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1 283 244,0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1 372 065,0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186 529,0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746 118,0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655 200,0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26 264 199,3</w:t>
            </w:r>
          </w:p>
        </w:tc>
      </w:tr>
      <w:tr w:rsidR="00651D01" w:rsidRPr="00C54F30" w:rsidTr="00825979">
        <w:trPr>
          <w:trHeight w:val="3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«Инновационное развитие промышленности Чувашской Республики»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Региональный проект «Поддержка проектов развития промышленности, развитие и</w:t>
            </w:r>
            <w:r w:rsidRPr="00C54F30">
              <w:rPr>
                <w:color w:val="000000"/>
                <w:sz w:val="22"/>
                <w:szCs w:val="22"/>
              </w:rPr>
              <w:t>н</w:t>
            </w:r>
            <w:r w:rsidRPr="00C54F30">
              <w:rPr>
                <w:color w:val="000000"/>
                <w:sz w:val="22"/>
                <w:szCs w:val="22"/>
              </w:rPr>
              <w:t>фраструктуры и диверсификация оборонно-промышленного комплекса»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503 548,0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157 035,5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660 583,5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352 826,2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82 035,5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434 861,7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148 753,8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75 000,0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223 753,8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1 968,0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1 968,0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Ведомственный проект «Реализация мер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приятий по созданию и развитию индустр</w:t>
            </w:r>
            <w:r w:rsidRPr="00C54F30">
              <w:rPr>
                <w:color w:val="000000"/>
                <w:sz w:val="22"/>
                <w:szCs w:val="22"/>
              </w:rPr>
              <w:t>и</w:t>
            </w:r>
            <w:r w:rsidRPr="00C54F30">
              <w:rPr>
                <w:color w:val="000000"/>
                <w:sz w:val="22"/>
                <w:szCs w:val="22"/>
              </w:rPr>
              <w:t>альных (промышленных) парков и пр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мышленных технопарков на территории Чувашской Республики»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14 463,9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5 584,0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20 047,9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14 463,9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5 584,0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20 047,9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«П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вышение инновационной активности в Ч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>вашской Республике»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3 438,9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3 438,9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3 438,9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3 438,9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научного, исследовательского и творческого потенциала для инновационн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го развития Чувашской Республики» (вс</w:t>
            </w:r>
            <w:r w:rsidRPr="00C54F30">
              <w:rPr>
                <w:color w:val="000000"/>
                <w:sz w:val="22"/>
                <w:szCs w:val="22"/>
              </w:rPr>
              <w:t>е</w:t>
            </w:r>
            <w:r w:rsidRPr="00C54F30">
              <w:rPr>
                <w:color w:val="000000"/>
                <w:sz w:val="22"/>
                <w:szCs w:val="22"/>
              </w:rPr>
              <w:t>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«Ре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лизация крупных инвестиционных проектов в промышленности Чувашской Республики (пул "прорывных" инновационных прое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тов)»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19 669 500,3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923 274,0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1 204 185,0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12 119,0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48 478,0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21 857 556,3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19 669 500,3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923 274,0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1 204 185,0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12 119,0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48 478,0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21 857 556,3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межрегионального и международного сотрудничества в области инноваций, поп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 xml:space="preserve">ляризация </w:t>
            </w:r>
            <w:proofErr w:type="spellStart"/>
            <w:r w:rsidRPr="00C54F30">
              <w:rPr>
                <w:color w:val="000000"/>
                <w:sz w:val="22"/>
                <w:szCs w:val="22"/>
              </w:rPr>
              <w:t>инноватики</w:t>
            </w:r>
            <w:proofErr w:type="spellEnd"/>
            <w:r w:rsidRPr="00C54F30">
              <w:rPr>
                <w:color w:val="000000"/>
                <w:sz w:val="22"/>
                <w:szCs w:val="22"/>
              </w:rPr>
              <w:t>» (всего), в том чи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19 632,9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1 150,0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1 150,0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5 750,0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38 282,9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8 132,9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5 500,0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3 250,0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20 782,9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11 500,0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2 500,0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17 500,0</w:t>
            </w:r>
          </w:p>
        </w:tc>
      </w:tr>
      <w:tr w:rsidR="00651D01" w:rsidRPr="00C54F30" w:rsidTr="00825979">
        <w:trPr>
          <w:trHeight w:val="73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рынка интеллектуальной собственн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сти»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240,0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1 020,0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240,0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1 020,0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промышленного производства и п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вышение инвестиционной привлекательн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сти региона»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89 786,2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19 509,4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19 512,7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19 512,7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25 052,0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34 446,6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207 819,6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32 472,4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32 472,4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57 313,8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19 509,4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19 512,7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19 512,7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25 052,0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34 446,6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175 347,2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инновационного территориального электротехнического кластера Чувашской Республики»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lastRenderedPageBreak/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«Ре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лизация мероприятий регионального прое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та "Системные меры по повышению прои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водительности труда"»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225 000,0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250 000,0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225 000,0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250 000,0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«Ре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лизация мероприятий регионального прое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та "Адресная поддержка повышения прои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водительности труда на предприятиях"»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1 540 294,6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147 433,1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1 687 727,7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106 098,9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8 462,6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114 561,5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8 130,7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8 216,2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1 426 065,0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138 885,0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1 564 950,0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системы промышленной безопасн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сти в организациях промышленного ко</w:t>
            </w:r>
            <w:r w:rsidRPr="00C54F30">
              <w:rPr>
                <w:color w:val="000000"/>
                <w:sz w:val="22"/>
                <w:szCs w:val="22"/>
              </w:rPr>
              <w:t>м</w:t>
            </w:r>
            <w:r w:rsidRPr="00C54F30">
              <w:rPr>
                <w:color w:val="000000"/>
                <w:sz w:val="22"/>
                <w:szCs w:val="22"/>
              </w:rPr>
              <w:t>плекса Чувашской Республики»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«Ре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лизация мероприятий регионального прое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та "Промышленный экспорт"»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287,9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287,9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287,9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287,9</w:t>
            </w:r>
          </w:p>
        </w:tc>
      </w:tr>
      <w:tr w:rsidR="00651D01" w:rsidRPr="00C54F30" w:rsidTr="00825979">
        <w:trPr>
          <w:trHeight w:val="3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«Качество»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«С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здание и стимулирование внедрения с</w:t>
            </w:r>
            <w:r w:rsidRPr="00C54F30">
              <w:rPr>
                <w:color w:val="000000"/>
                <w:sz w:val="22"/>
                <w:szCs w:val="22"/>
              </w:rPr>
              <w:t>и</w:t>
            </w:r>
            <w:r w:rsidRPr="00C54F30">
              <w:rPr>
                <w:color w:val="000000"/>
                <w:sz w:val="22"/>
                <w:szCs w:val="22"/>
              </w:rPr>
              <w:t>стемных основ менеджмента качества»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2 020,0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415,0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420,0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1 920,0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2 600,0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7 815,0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960,0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1 300,0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3 860,0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lastRenderedPageBreak/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1 020,0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960,0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1 300,0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3 955,0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«В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влечение целевой аудитории в процессы постоянного повышения качества»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1 219,3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3 519,3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1 219,3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3 519,3</w:t>
            </w:r>
          </w:p>
        </w:tc>
      </w:tr>
      <w:tr w:rsidR="00651D01" w:rsidRPr="00C54F30" w:rsidTr="00825979">
        <w:trPr>
          <w:trHeight w:val="6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Ведомственный проект «Внедрение бере</w:t>
            </w:r>
            <w:r w:rsidRPr="00C54F30">
              <w:rPr>
                <w:color w:val="000000"/>
                <w:sz w:val="22"/>
                <w:szCs w:val="22"/>
              </w:rPr>
              <w:t>ж</w:t>
            </w:r>
            <w:r w:rsidRPr="00C54F30">
              <w:rPr>
                <w:color w:val="000000"/>
                <w:sz w:val="22"/>
                <w:szCs w:val="22"/>
              </w:rPr>
              <w:t>ливых технологий в области управления»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29 686,4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29 686,4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29 686,4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29 686,4</w:t>
            </w:r>
          </w:p>
        </w:tc>
      </w:tr>
      <w:tr w:rsidR="00651D01" w:rsidRPr="00C54F30" w:rsidTr="00825979">
        <w:trPr>
          <w:trHeight w:val="6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«Внедрение композиционных материалов (композитов), конструкций и изделий из них в сфере транспортной инфрастру</w:t>
            </w:r>
            <w:r w:rsidRPr="00C54F30">
              <w:rPr>
                <w:b/>
                <w:bCs/>
                <w:color w:val="000000"/>
                <w:sz w:val="22"/>
                <w:szCs w:val="22"/>
              </w:rPr>
              <w:t>к</w:t>
            </w:r>
            <w:r w:rsidRPr="00C54F30">
              <w:rPr>
                <w:b/>
                <w:bCs/>
                <w:color w:val="000000"/>
                <w:sz w:val="22"/>
                <w:szCs w:val="22"/>
              </w:rPr>
              <w:t>туры, строительства, жилищно-коммунального хозяйства, физической культуры, спорта и других сферах экономики Чувашской Республики»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«Гос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>дарственное стимулирование развития о</w:t>
            </w:r>
            <w:r w:rsidRPr="00C54F30">
              <w:rPr>
                <w:color w:val="000000"/>
                <w:sz w:val="22"/>
                <w:szCs w:val="22"/>
              </w:rPr>
              <w:t>т</w:t>
            </w:r>
            <w:r w:rsidRPr="00C54F30">
              <w:rPr>
                <w:color w:val="000000"/>
                <w:sz w:val="22"/>
                <w:szCs w:val="22"/>
              </w:rPr>
              <w:t>расли композиционных материалов в Ч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>вашской Республике»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«С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действие в обеспечении устойчивого разв</w:t>
            </w:r>
            <w:r w:rsidRPr="00C54F30">
              <w:rPr>
                <w:color w:val="000000"/>
                <w:sz w:val="22"/>
                <w:szCs w:val="22"/>
              </w:rPr>
              <w:t>и</w:t>
            </w:r>
            <w:r w:rsidRPr="00C54F30">
              <w:rPr>
                <w:color w:val="000000"/>
                <w:sz w:val="22"/>
                <w:szCs w:val="22"/>
              </w:rPr>
              <w:t>тия предприятий, осуществляющих прои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водство композиционных материалов» (вс</w:t>
            </w:r>
            <w:r w:rsidRPr="00C54F30">
              <w:rPr>
                <w:color w:val="000000"/>
                <w:sz w:val="22"/>
                <w:szCs w:val="22"/>
              </w:rPr>
              <w:t>е</w:t>
            </w:r>
            <w:r w:rsidRPr="00C54F30">
              <w:rPr>
                <w:color w:val="000000"/>
                <w:sz w:val="22"/>
                <w:szCs w:val="22"/>
              </w:rPr>
              <w:t>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1 040,0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1 350,0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4 370,0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1 040,0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4 370,0</w:t>
            </w:r>
          </w:p>
        </w:tc>
      </w:tr>
      <w:tr w:rsidR="00651D01" w:rsidRPr="00C54F30" w:rsidTr="00825979">
        <w:trPr>
          <w:trHeight w:val="3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«Энергосбережение в Чувашской Республике»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«Орг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низационные мероприятия в сфере энерг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сбережения и повышения энергетической эффективности»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30 338,8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6 827,6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6 830,3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6 830,3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11 916,2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18 296,0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81 039,2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30 338,8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6 827,6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6 830,3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6 830,3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11 916,2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18 296,0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81 039,2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«Эне</w:t>
            </w:r>
            <w:r w:rsidRPr="00C54F30">
              <w:rPr>
                <w:color w:val="000000"/>
                <w:sz w:val="22"/>
                <w:szCs w:val="22"/>
              </w:rPr>
              <w:t>р</w:t>
            </w:r>
            <w:r w:rsidRPr="00C54F30">
              <w:rPr>
                <w:color w:val="000000"/>
                <w:sz w:val="22"/>
                <w:szCs w:val="22"/>
              </w:rPr>
              <w:t xml:space="preserve">госбережение и повышение </w:t>
            </w:r>
            <w:proofErr w:type="spellStart"/>
            <w:r w:rsidRPr="00C54F30">
              <w:rPr>
                <w:color w:val="000000"/>
                <w:sz w:val="22"/>
                <w:szCs w:val="22"/>
              </w:rPr>
              <w:t>энергоэффе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тивности</w:t>
            </w:r>
            <w:proofErr w:type="spellEnd"/>
            <w:r w:rsidRPr="00C54F30">
              <w:rPr>
                <w:color w:val="000000"/>
                <w:sz w:val="22"/>
                <w:szCs w:val="22"/>
              </w:rPr>
              <w:t xml:space="preserve"> в отдельных отраслях экономики»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281 440,0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208 400,0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97 390,0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103 900,0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415 600,0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302 500,0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1 409 230,0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81 972,0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81 972,0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3 200,0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828,0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4 028,0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278 240,0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125 600,0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97 390,0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103 900,0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415 600,0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302 500,0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1 323 230,0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«Эне</w:t>
            </w:r>
            <w:r w:rsidRPr="00C54F30">
              <w:rPr>
                <w:color w:val="000000"/>
                <w:sz w:val="22"/>
                <w:szCs w:val="22"/>
              </w:rPr>
              <w:t>р</w:t>
            </w:r>
            <w:r w:rsidRPr="00C54F30">
              <w:rPr>
                <w:color w:val="000000"/>
                <w:sz w:val="22"/>
                <w:szCs w:val="22"/>
              </w:rPr>
              <w:t xml:space="preserve">госбережение и повышение </w:t>
            </w:r>
            <w:proofErr w:type="spellStart"/>
            <w:r w:rsidRPr="00C54F30">
              <w:rPr>
                <w:color w:val="000000"/>
                <w:sz w:val="22"/>
                <w:szCs w:val="22"/>
              </w:rPr>
              <w:t>энергоэффе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тивности</w:t>
            </w:r>
            <w:proofErr w:type="spellEnd"/>
            <w:r w:rsidRPr="00C54F30">
              <w:rPr>
                <w:color w:val="000000"/>
                <w:sz w:val="22"/>
                <w:szCs w:val="22"/>
              </w:rPr>
              <w:t xml:space="preserve"> в жилищно-коммунальном хозя</w:t>
            </w:r>
            <w:r w:rsidRPr="00C54F30">
              <w:rPr>
                <w:color w:val="000000"/>
                <w:sz w:val="22"/>
                <w:szCs w:val="22"/>
              </w:rPr>
              <w:t>й</w:t>
            </w:r>
            <w:r w:rsidRPr="00C54F30">
              <w:rPr>
                <w:color w:val="000000"/>
                <w:sz w:val="22"/>
                <w:szCs w:val="22"/>
              </w:rPr>
              <w:t>стве и жилищном фонде»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488 250,0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77 450,0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77 450,0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77 450,0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309 800,0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387 250,0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1 317 650,0</w:t>
            </w:r>
          </w:p>
        </w:tc>
      </w:tr>
      <w:tr w:rsidR="00651D01" w:rsidRPr="00C54F30" w:rsidTr="00825979">
        <w:trPr>
          <w:trHeight w:val="3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100 000,0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местные бюджеты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60 000,0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75 000,0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197 000,0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371 250,0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62 450,0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62 450,0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62 450,0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249 800,0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312 250,0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1 120 650,0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«Эне</w:t>
            </w:r>
            <w:r w:rsidRPr="00C54F30">
              <w:rPr>
                <w:color w:val="000000"/>
                <w:sz w:val="22"/>
                <w:szCs w:val="22"/>
              </w:rPr>
              <w:t>р</w:t>
            </w:r>
            <w:r w:rsidRPr="00C54F30">
              <w:rPr>
                <w:color w:val="000000"/>
                <w:sz w:val="22"/>
                <w:szCs w:val="22"/>
              </w:rPr>
              <w:t xml:space="preserve">госбережение и повышение </w:t>
            </w:r>
            <w:proofErr w:type="spellStart"/>
            <w:r w:rsidRPr="00C54F30">
              <w:rPr>
                <w:color w:val="000000"/>
                <w:sz w:val="22"/>
                <w:szCs w:val="22"/>
              </w:rPr>
              <w:t>энергоэффе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тивности</w:t>
            </w:r>
            <w:proofErr w:type="spellEnd"/>
            <w:r w:rsidRPr="00C54F30">
              <w:rPr>
                <w:color w:val="000000"/>
                <w:sz w:val="22"/>
                <w:szCs w:val="22"/>
              </w:rPr>
              <w:t xml:space="preserve"> в организациях с участием гос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>дарства или муниципального образования»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28 000,0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35 000,0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119 000,0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28 000,0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35 000,0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119 000,0</w:t>
            </w:r>
          </w:p>
        </w:tc>
      </w:tr>
      <w:tr w:rsidR="00651D01" w:rsidRPr="00C54F30" w:rsidTr="00825979">
        <w:trPr>
          <w:trHeight w:val="3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«Обеспечение реализации государственной программы Чувашской Республики "Развитие промышленности и инновацио</w:t>
            </w:r>
            <w:r w:rsidRPr="00C54F30">
              <w:rPr>
                <w:b/>
                <w:bCs/>
                <w:color w:val="000000"/>
                <w:sz w:val="22"/>
                <w:szCs w:val="22"/>
              </w:rPr>
              <w:t>н</w:t>
            </w:r>
            <w:r w:rsidRPr="00C54F30">
              <w:rPr>
                <w:b/>
                <w:bCs/>
                <w:color w:val="000000"/>
                <w:sz w:val="22"/>
                <w:szCs w:val="22"/>
              </w:rPr>
              <w:t>ная экономика"»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«Обе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печение реализации государственной пр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граммы Чувашской Республики "Развитие промышленности и инновационная экон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мика"»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76 020,2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30 947,4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31 830,5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31 830,5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69 160,5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86 450,5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326 239,6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1 094,1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1 094,1</w:t>
            </w:r>
          </w:p>
        </w:tc>
      </w:tr>
      <w:tr w:rsidR="00651D01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74 926,1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30 947,4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31 830,5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31 830,5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69 160,5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86 450,5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325 145,5</w:t>
            </w:r>
          </w:p>
        </w:tc>
      </w:tr>
    </w:tbl>
    <w:p w:rsidR="00C54F30" w:rsidRDefault="00C54F30" w:rsidP="00C54F30">
      <w:pPr>
        <w:spacing w:after="20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856AAB" w:rsidRPr="009B2F6D" w:rsidRDefault="00856AAB" w:rsidP="00C54F30">
      <w:pPr>
        <w:spacing w:after="200"/>
        <w:jc w:val="center"/>
        <w:rPr>
          <w:b/>
          <w:bCs/>
          <w:sz w:val="26"/>
          <w:szCs w:val="26"/>
        </w:rPr>
      </w:pPr>
      <w:r w:rsidRPr="009B2F6D">
        <w:rPr>
          <w:b/>
          <w:bCs/>
          <w:sz w:val="26"/>
          <w:szCs w:val="26"/>
        </w:rPr>
        <w:t>____________</w:t>
      </w:r>
      <w:bookmarkStart w:id="1" w:name="_GoBack"/>
      <w:bookmarkEnd w:id="1"/>
    </w:p>
    <w:sectPr w:rsidR="00856AAB" w:rsidRPr="009B2F6D" w:rsidSect="00995480">
      <w:headerReference w:type="default" r:id="rId10"/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788" w:rsidRDefault="00DD2788" w:rsidP="00453678">
      <w:r>
        <w:separator/>
      </w:r>
    </w:p>
  </w:endnote>
  <w:endnote w:type="continuationSeparator" w:id="0">
    <w:p w:rsidR="00DD2788" w:rsidRDefault="00DD2788" w:rsidP="0045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788" w:rsidRDefault="00DD2788" w:rsidP="00453678">
      <w:r>
        <w:separator/>
      </w:r>
    </w:p>
  </w:footnote>
  <w:footnote w:type="continuationSeparator" w:id="0">
    <w:p w:rsidR="00DD2788" w:rsidRDefault="00DD2788" w:rsidP="00453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161047"/>
      <w:docPartObj>
        <w:docPartGallery w:val="Page Numbers (Top of Page)"/>
        <w:docPartUnique/>
      </w:docPartObj>
    </w:sdtPr>
    <w:sdtEndPr/>
    <w:sdtContent>
      <w:p w:rsidR="00C54F30" w:rsidRDefault="00C54F30" w:rsidP="004171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265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931931"/>
      <w:docPartObj>
        <w:docPartGallery w:val="Page Numbers (Top of Page)"/>
        <w:docPartUnique/>
      </w:docPartObj>
    </w:sdtPr>
    <w:sdtEndPr/>
    <w:sdtContent>
      <w:p w:rsidR="00C54F30" w:rsidRDefault="00C54F30" w:rsidP="004171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265">
          <w:rPr>
            <w:noProof/>
          </w:rPr>
          <w:t>43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0EFC185A"/>
    <w:multiLevelType w:val="hybridMultilevel"/>
    <w:tmpl w:val="E306F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E7E58"/>
    <w:multiLevelType w:val="hybridMultilevel"/>
    <w:tmpl w:val="B834410A"/>
    <w:lvl w:ilvl="0" w:tplc="582ABEBE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6">
    <w:nsid w:val="207E4A2A"/>
    <w:multiLevelType w:val="hybridMultilevel"/>
    <w:tmpl w:val="652474A4"/>
    <w:lvl w:ilvl="0" w:tplc="1A50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EF1882"/>
    <w:multiLevelType w:val="hybridMultilevel"/>
    <w:tmpl w:val="3A80896E"/>
    <w:lvl w:ilvl="0" w:tplc="9CFCDEA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A43B1"/>
    <w:multiLevelType w:val="hybridMultilevel"/>
    <w:tmpl w:val="1262AB4A"/>
    <w:lvl w:ilvl="0" w:tplc="A360165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>
    <w:nsid w:val="26C63564"/>
    <w:multiLevelType w:val="hybridMultilevel"/>
    <w:tmpl w:val="25A48E90"/>
    <w:lvl w:ilvl="0" w:tplc="5742E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3">
    <w:nsid w:val="2A147571"/>
    <w:multiLevelType w:val="hybridMultilevel"/>
    <w:tmpl w:val="AE880570"/>
    <w:lvl w:ilvl="0" w:tplc="E9E8F5C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7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9358E"/>
    <w:multiLevelType w:val="hybridMultilevel"/>
    <w:tmpl w:val="39AAB31C"/>
    <w:lvl w:ilvl="0" w:tplc="94502E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24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>
    <w:nsid w:val="757303F3"/>
    <w:multiLevelType w:val="hybridMultilevel"/>
    <w:tmpl w:val="B0DA260C"/>
    <w:lvl w:ilvl="0" w:tplc="27E4B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877B3A"/>
    <w:multiLevelType w:val="hybridMultilevel"/>
    <w:tmpl w:val="47A60B52"/>
    <w:lvl w:ilvl="0" w:tplc="BF26B3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9"/>
  </w:num>
  <w:num w:numId="7">
    <w:abstractNumId w:val="0"/>
  </w:num>
  <w:num w:numId="8">
    <w:abstractNumId w:val="19"/>
  </w:num>
  <w:num w:numId="9">
    <w:abstractNumId w:val="12"/>
  </w:num>
  <w:num w:numId="10">
    <w:abstractNumId w:val="26"/>
  </w:num>
  <w:num w:numId="11">
    <w:abstractNumId w:val="27"/>
  </w:num>
  <w:num w:numId="12">
    <w:abstractNumId w:val="24"/>
  </w:num>
  <w:num w:numId="13">
    <w:abstractNumId w:val="2"/>
  </w:num>
  <w:num w:numId="14">
    <w:abstractNumId w:val="23"/>
  </w:num>
  <w:num w:numId="15">
    <w:abstractNumId w:val="10"/>
  </w:num>
  <w:num w:numId="1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6"/>
  </w:num>
  <w:num w:numId="22">
    <w:abstractNumId w:val="28"/>
  </w:num>
  <w:num w:numId="23">
    <w:abstractNumId w:val="17"/>
  </w:num>
  <w:num w:numId="24">
    <w:abstractNumId w:val="25"/>
  </w:num>
  <w:num w:numId="25">
    <w:abstractNumId w:val="15"/>
  </w:num>
  <w:num w:numId="26">
    <w:abstractNumId w:val="1"/>
  </w:num>
  <w:num w:numId="27">
    <w:abstractNumId w:val="18"/>
  </w:num>
  <w:num w:numId="28">
    <w:abstractNumId w:val="14"/>
  </w:num>
  <w:num w:numId="29">
    <w:abstractNumId w:val="32"/>
  </w:num>
  <w:num w:numId="30">
    <w:abstractNumId w:val="4"/>
  </w:num>
  <w:num w:numId="31">
    <w:abstractNumId w:val="29"/>
  </w:num>
  <w:num w:numId="32">
    <w:abstractNumId w:val="3"/>
  </w:num>
  <w:num w:numId="33">
    <w:abstractNumId w:val="13"/>
  </w:num>
  <w:num w:numId="34">
    <w:abstractNumId w:val="2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47C"/>
    <w:rsid w:val="00002226"/>
    <w:rsid w:val="0000374E"/>
    <w:rsid w:val="00003929"/>
    <w:rsid w:val="00003E6E"/>
    <w:rsid w:val="00004143"/>
    <w:rsid w:val="00004221"/>
    <w:rsid w:val="00004ED9"/>
    <w:rsid w:val="00005578"/>
    <w:rsid w:val="0000623D"/>
    <w:rsid w:val="00006953"/>
    <w:rsid w:val="00007663"/>
    <w:rsid w:val="00007872"/>
    <w:rsid w:val="00010308"/>
    <w:rsid w:val="00010996"/>
    <w:rsid w:val="00012084"/>
    <w:rsid w:val="00015093"/>
    <w:rsid w:val="00015F82"/>
    <w:rsid w:val="000167C2"/>
    <w:rsid w:val="00017DCF"/>
    <w:rsid w:val="00020F4B"/>
    <w:rsid w:val="00021382"/>
    <w:rsid w:val="00022A47"/>
    <w:rsid w:val="00023582"/>
    <w:rsid w:val="0002378B"/>
    <w:rsid w:val="0002381F"/>
    <w:rsid w:val="00024491"/>
    <w:rsid w:val="00024EE7"/>
    <w:rsid w:val="000273E4"/>
    <w:rsid w:val="00030866"/>
    <w:rsid w:val="00030A5D"/>
    <w:rsid w:val="0003346B"/>
    <w:rsid w:val="0003576C"/>
    <w:rsid w:val="000363E7"/>
    <w:rsid w:val="00036C20"/>
    <w:rsid w:val="00036ED3"/>
    <w:rsid w:val="000404C8"/>
    <w:rsid w:val="000426F0"/>
    <w:rsid w:val="00042E7B"/>
    <w:rsid w:val="00042FD9"/>
    <w:rsid w:val="00043252"/>
    <w:rsid w:val="000436DA"/>
    <w:rsid w:val="0004396E"/>
    <w:rsid w:val="000440CF"/>
    <w:rsid w:val="000461F1"/>
    <w:rsid w:val="000473B9"/>
    <w:rsid w:val="00051109"/>
    <w:rsid w:val="00051E24"/>
    <w:rsid w:val="00052A85"/>
    <w:rsid w:val="000539CF"/>
    <w:rsid w:val="00053FBA"/>
    <w:rsid w:val="000546E8"/>
    <w:rsid w:val="00055BC0"/>
    <w:rsid w:val="00055E41"/>
    <w:rsid w:val="00056AAD"/>
    <w:rsid w:val="00057EFA"/>
    <w:rsid w:val="0006200C"/>
    <w:rsid w:val="00065E18"/>
    <w:rsid w:val="000676E4"/>
    <w:rsid w:val="0007196E"/>
    <w:rsid w:val="0007451A"/>
    <w:rsid w:val="00074BE4"/>
    <w:rsid w:val="00075360"/>
    <w:rsid w:val="00075BFE"/>
    <w:rsid w:val="00077C14"/>
    <w:rsid w:val="0008080D"/>
    <w:rsid w:val="00081393"/>
    <w:rsid w:val="00082561"/>
    <w:rsid w:val="0008309E"/>
    <w:rsid w:val="0008396E"/>
    <w:rsid w:val="00084C1C"/>
    <w:rsid w:val="000863D9"/>
    <w:rsid w:val="00092690"/>
    <w:rsid w:val="00092C8E"/>
    <w:rsid w:val="00092E9A"/>
    <w:rsid w:val="00093BF4"/>
    <w:rsid w:val="0009559B"/>
    <w:rsid w:val="00097D7E"/>
    <w:rsid w:val="000A0340"/>
    <w:rsid w:val="000A03AA"/>
    <w:rsid w:val="000A2A0E"/>
    <w:rsid w:val="000A2AF0"/>
    <w:rsid w:val="000A2FC2"/>
    <w:rsid w:val="000A4469"/>
    <w:rsid w:val="000A5FB2"/>
    <w:rsid w:val="000A7779"/>
    <w:rsid w:val="000A79AE"/>
    <w:rsid w:val="000B0F34"/>
    <w:rsid w:val="000B262A"/>
    <w:rsid w:val="000B3970"/>
    <w:rsid w:val="000B4F91"/>
    <w:rsid w:val="000B50B6"/>
    <w:rsid w:val="000B6C8F"/>
    <w:rsid w:val="000C054E"/>
    <w:rsid w:val="000C079E"/>
    <w:rsid w:val="000C0F09"/>
    <w:rsid w:val="000C2549"/>
    <w:rsid w:val="000C4834"/>
    <w:rsid w:val="000C4978"/>
    <w:rsid w:val="000C4A93"/>
    <w:rsid w:val="000C4F95"/>
    <w:rsid w:val="000C642C"/>
    <w:rsid w:val="000C718F"/>
    <w:rsid w:val="000D0D4D"/>
    <w:rsid w:val="000D0E2F"/>
    <w:rsid w:val="000D4DFE"/>
    <w:rsid w:val="000D6298"/>
    <w:rsid w:val="000D7855"/>
    <w:rsid w:val="000E1FB7"/>
    <w:rsid w:val="000E407E"/>
    <w:rsid w:val="000E53CD"/>
    <w:rsid w:val="000E56C0"/>
    <w:rsid w:val="000E5719"/>
    <w:rsid w:val="000F0B71"/>
    <w:rsid w:val="000F0C22"/>
    <w:rsid w:val="000F0D63"/>
    <w:rsid w:val="000F2363"/>
    <w:rsid w:val="000F2368"/>
    <w:rsid w:val="000F607C"/>
    <w:rsid w:val="000F6AB4"/>
    <w:rsid w:val="000F7779"/>
    <w:rsid w:val="0010101C"/>
    <w:rsid w:val="001014A5"/>
    <w:rsid w:val="00101FA1"/>
    <w:rsid w:val="00102926"/>
    <w:rsid w:val="00102B26"/>
    <w:rsid w:val="00102ED9"/>
    <w:rsid w:val="001037D9"/>
    <w:rsid w:val="001067DD"/>
    <w:rsid w:val="00106EE4"/>
    <w:rsid w:val="00107D75"/>
    <w:rsid w:val="00110407"/>
    <w:rsid w:val="00114114"/>
    <w:rsid w:val="001145E6"/>
    <w:rsid w:val="00120447"/>
    <w:rsid w:val="0012064F"/>
    <w:rsid w:val="001237C4"/>
    <w:rsid w:val="00125DA7"/>
    <w:rsid w:val="00127D4B"/>
    <w:rsid w:val="00127DC0"/>
    <w:rsid w:val="001309E3"/>
    <w:rsid w:val="00130AA1"/>
    <w:rsid w:val="00130DBA"/>
    <w:rsid w:val="001326F7"/>
    <w:rsid w:val="00133CEF"/>
    <w:rsid w:val="001345C9"/>
    <w:rsid w:val="00135907"/>
    <w:rsid w:val="00135A77"/>
    <w:rsid w:val="00135E7F"/>
    <w:rsid w:val="00141348"/>
    <w:rsid w:val="0014152D"/>
    <w:rsid w:val="00143DC3"/>
    <w:rsid w:val="00145B6B"/>
    <w:rsid w:val="00151CA6"/>
    <w:rsid w:val="00152A95"/>
    <w:rsid w:val="001530F0"/>
    <w:rsid w:val="00160EED"/>
    <w:rsid w:val="00161595"/>
    <w:rsid w:val="00162A22"/>
    <w:rsid w:val="00165BB8"/>
    <w:rsid w:val="00166064"/>
    <w:rsid w:val="0017222F"/>
    <w:rsid w:val="00174265"/>
    <w:rsid w:val="00174A25"/>
    <w:rsid w:val="00176AC5"/>
    <w:rsid w:val="00177B6A"/>
    <w:rsid w:val="00181886"/>
    <w:rsid w:val="0018204C"/>
    <w:rsid w:val="001822C8"/>
    <w:rsid w:val="00182A10"/>
    <w:rsid w:val="0018337B"/>
    <w:rsid w:val="00183F35"/>
    <w:rsid w:val="001843C2"/>
    <w:rsid w:val="0018513A"/>
    <w:rsid w:val="00185358"/>
    <w:rsid w:val="001869AD"/>
    <w:rsid w:val="00191901"/>
    <w:rsid w:val="00192D31"/>
    <w:rsid w:val="001952B7"/>
    <w:rsid w:val="0019601C"/>
    <w:rsid w:val="00196B55"/>
    <w:rsid w:val="001970F2"/>
    <w:rsid w:val="001971DD"/>
    <w:rsid w:val="001A0AAC"/>
    <w:rsid w:val="001A232F"/>
    <w:rsid w:val="001A5ED8"/>
    <w:rsid w:val="001A6BC5"/>
    <w:rsid w:val="001A6D8C"/>
    <w:rsid w:val="001A6F45"/>
    <w:rsid w:val="001B084F"/>
    <w:rsid w:val="001B0C02"/>
    <w:rsid w:val="001B1854"/>
    <w:rsid w:val="001B3482"/>
    <w:rsid w:val="001B3F51"/>
    <w:rsid w:val="001B5662"/>
    <w:rsid w:val="001B75AB"/>
    <w:rsid w:val="001C18EB"/>
    <w:rsid w:val="001C1D65"/>
    <w:rsid w:val="001C3301"/>
    <w:rsid w:val="001C4473"/>
    <w:rsid w:val="001C5D88"/>
    <w:rsid w:val="001C66B3"/>
    <w:rsid w:val="001D10A9"/>
    <w:rsid w:val="001D1888"/>
    <w:rsid w:val="001D4B65"/>
    <w:rsid w:val="001D686E"/>
    <w:rsid w:val="001D7F00"/>
    <w:rsid w:val="001E206F"/>
    <w:rsid w:val="001E36D6"/>
    <w:rsid w:val="001E7FF9"/>
    <w:rsid w:val="001F015F"/>
    <w:rsid w:val="001F1ACD"/>
    <w:rsid w:val="001F2B80"/>
    <w:rsid w:val="001F4BD6"/>
    <w:rsid w:val="001F5BF3"/>
    <w:rsid w:val="002014E9"/>
    <w:rsid w:val="00203AD6"/>
    <w:rsid w:val="00203C5C"/>
    <w:rsid w:val="00206578"/>
    <w:rsid w:val="002122B1"/>
    <w:rsid w:val="00212519"/>
    <w:rsid w:val="002126C6"/>
    <w:rsid w:val="002157AB"/>
    <w:rsid w:val="00215FCD"/>
    <w:rsid w:val="00217314"/>
    <w:rsid w:val="0022061E"/>
    <w:rsid w:val="00222272"/>
    <w:rsid w:val="0022561E"/>
    <w:rsid w:val="00225D20"/>
    <w:rsid w:val="002307A2"/>
    <w:rsid w:val="0023118A"/>
    <w:rsid w:val="00231465"/>
    <w:rsid w:val="00231B34"/>
    <w:rsid w:val="00231F54"/>
    <w:rsid w:val="002343A2"/>
    <w:rsid w:val="0023583E"/>
    <w:rsid w:val="002363F4"/>
    <w:rsid w:val="00236914"/>
    <w:rsid w:val="002372DA"/>
    <w:rsid w:val="002413E1"/>
    <w:rsid w:val="00242044"/>
    <w:rsid w:val="00242F72"/>
    <w:rsid w:val="00245AFD"/>
    <w:rsid w:val="00245C20"/>
    <w:rsid w:val="00250573"/>
    <w:rsid w:val="002507DA"/>
    <w:rsid w:val="00251DAA"/>
    <w:rsid w:val="0025325C"/>
    <w:rsid w:val="0025368D"/>
    <w:rsid w:val="00255486"/>
    <w:rsid w:val="00255996"/>
    <w:rsid w:val="00257F89"/>
    <w:rsid w:val="0026051C"/>
    <w:rsid w:val="00260A61"/>
    <w:rsid w:val="00262BC2"/>
    <w:rsid w:val="00262C16"/>
    <w:rsid w:val="00262CD6"/>
    <w:rsid w:val="00262CEC"/>
    <w:rsid w:val="002645F6"/>
    <w:rsid w:val="00264EEA"/>
    <w:rsid w:val="00265228"/>
    <w:rsid w:val="0026695C"/>
    <w:rsid w:val="00267CB5"/>
    <w:rsid w:val="00270C75"/>
    <w:rsid w:val="00271CC1"/>
    <w:rsid w:val="00274061"/>
    <w:rsid w:val="0027410E"/>
    <w:rsid w:val="00275F66"/>
    <w:rsid w:val="00276628"/>
    <w:rsid w:val="00277378"/>
    <w:rsid w:val="00277A37"/>
    <w:rsid w:val="00280023"/>
    <w:rsid w:val="002810D9"/>
    <w:rsid w:val="00281695"/>
    <w:rsid w:val="0028180C"/>
    <w:rsid w:val="002821D2"/>
    <w:rsid w:val="00282ABC"/>
    <w:rsid w:val="00282FE1"/>
    <w:rsid w:val="002840B5"/>
    <w:rsid w:val="00284F05"/>
    <w:rsid w:val="0028586D"/>
    <w:rsid w:val="002862C0"/>
    <w:rsid w:val="00290E18"/>
    <w:rsid w:val="00291715"/>
    <w:rsid w:val="00292F48"/>
    <w:rsid w:val="002954E3"/>
    <w:rsid w:val="0029667E"/>
    <w:rsid w:val="00296830"/>
    <w:rsid w:val="002A0D25"/>
    <w:rsid w:val="002A1B5A"/>
    <w:rsid w:val="002A2AE2"/>
    <w:rsid w:val="002A384F"/>
    <w:rsid w:val="002A5450"/>
    <w:rsid w:val="002A55BA"/>
    <w:rsid w:val="002A6827"/>
    <w:rsid w:val="002A73F3"/>
    <w:rsid w:val="002B021C"/>
    <w:rsid w:val="002B296B"/>
    <w:rsid w:val="002B55B3"/>
    <w:rsid w:val="002B5A60"/>
    <w:rsid w:val="002C292A"/>
    <w:rsid w:val="002C4310"/>
    <w:rsid w:val="002C5146"/>
    <w:rsid w:val="002C59F6"/>
    <w:rsid w:val="002C78DB"/>
    <w:rsid w:val="002C7ED7"/>
    <w:rsid w:val="002D10E1"/>
    <w:rsid w:val="002D18D8"/>
    <w:rsid w:val="002D2634"/>
    <w:rsid w:val="002D2C98"/>
    <w:rsid w:val="002D2D63"/>
    <w:rsid w:val="002D5880"/>
    <w:rsid w:val="002D5DBA"/>
    <w:rsid w:val="002D63BC"/>
    <w:rsid w:val="002D691E"/>
    <w:rsid w:val="002E1F22"/>
    <w:rsid w:val="002E3ADC"/>
    <w:rsid w:val="002E55F5"/>
    <w:rsid w:val="002E6993"/>
    <w:rsid w:val="002F06AC"/>
    <w:rsid w:val="002F0A04"/>
    <w:rsid w:val="002F1D93"/>
    <w:rsid w:val="002F30BC"/>
    <w:rsid w:val="002F3E0B"/>
    <w:rsid w:val="002F49E2"/>
    <w:rsid w:val="002F612E"/>
    <w:rsid w:val="002F6FEC"/>
    <w:rsid w:val="003036C2"/>
    <w:rsid w:val="0030471A"/>
    <w:rsid w:val="003050C8"/>
    <w:rsid w:val="00305C5E"/>
    <w:rsid w:val="00312954"/>
    <w:rsid w:val="00312FAC"/>
    <w:rsid w:val="00313193"/>
    <w:rsid w:val="00317BFB"/>
    <w:rsid w:val="00320C39"/>
    <w:rsid w:val="003227CD"/>
    <w:rsid w:val="00322875"/>
    <w:rsid w:val="00323560"/>
    <w:rsid w:val="00324B10"/>
    <w:rsid w:val="00324D88"/>
    <w:rsid w:val="0032531E"/>
    <w:rsid w:val="00325B0A"/>
    <w:rsid w:val="00327480"/>
    <w:rsid w:val="00330470"/>
    <w:rsid w:val="00330E38"/>
    <w:rsid w:val="00331168"/>
    <w:rsid w:val="003335E5"/>
    <w:rsid w:val="003342AF"/>
    <w:rsid w:val="00336F34"/>
    <w:rsid w:val="003379B6"/>
    <w:rsid w:val="003401DA"/>
    <w:rsid w:val="00340246"/>
    <w:rsid w:val="00341833"/>
    <w:rsid w:val="00341C7D"/>
    <w:rsid w:val="003429E2"/>
    <w:rsid w:val="00351710"/>
    <w:rsid w:val="00352514"/>
    <w:rsid w:val="00354CC3"/>
    <w:rsid w:val="003559AF"/>
    <w:rsid w:val="00357743"/>
    <w:rsid w:val="003578F1"/>
    <w:rsid w:val="003617FF"/>
    <w:rsid w:val="003632B4"/>
    <w:rsid w:val="003634F7"/>
    <w:rsid w:val="003641CD"/>
    <w:rsid w:val="00364D78"/>
    <w:rsid w:val="00364D9F"/>
    <w:rsid w:val="00365934"/>
    <w:rsid w:val="0037166F"/>
    <w:rsid w:val="00372165"/>
    <w:rsid w:val="00372A86"/>
    <w:rsid w:val="003733EF"/>
    <w:rsid w:val="00376549"/>
    <w:rsid w:val="00377D8A"/>
    <w:rsid w:val="00377E1E"/>
    <w:rsid w:val="00380191"/>
    <w:rsid w:val="00380934"/>
    <w:rsid w:val="00381544"/>
    <w:rsid w:val="00381B1C"/>
    <w:rsid w:val="00383FD6"/>
    <w:rsid w:val="0039154F"/>
    <w:rsid w:val="003923DF"/>
    <w:rsid w:val="00393A1A"/>
    <w:rsid w:val="00394293"/>
    <w:rsid w:val="00394BC6"/>
    <w:rsid w:val="00396BA4"/>
    <w:rsid w:val="003978EA"/>
    <w:rsid w:val="003A06FE"/>
    <w:rsid w:val="003A0E3F"/>
    <w:rsid w:val="003A1686"/>
    <w:rsid w:val="003A1837"/>
    <w:rsid w:val="003A361E"/>
    <w:rsid w:val="003A3AB9"/>
    <w:rsid w:val="003A3C47"/>
    <w:rsid w:val="003A6708"/>
    <w:rsid w:val="003B0FF9"/>
    <w:rsid w:val="003B3839"/>
    <w:rsid w:val="003B785B"/>
    <w:rsid w:val="003C01FB"/>
    <w:rsid w:val="003C06E7"/>
    <w:rsid w:val="003C2FC2"/>
    <w:rsid w:val="003C33A7"/>
    <w:rsid w:val="003C50B1"/>
    <w:rsid w:val="003C686D"/>
    <w:rsid w:val="003D21DD"/>
    <w:rsid w:val="003D3E5F"/>
    <w:rsid w:val="003D4AD4"/>
    <w:rsid w:val="003D566A"/>
    <w:rsid w:val="003D66D5"/>
    <w:rsid w:val="003E1C19"/>
    <w:rsid w:val="003E1D05"/>
    <w:rsid w:val="003E1F23"/>
    <w:rsid w:val="003E55BC"/>
    <w:rsid w:val="003E7F14"/>
    <w:rsid w:val="003F2990"/>
    <w:rsid w:val="003F3263"/>
    <w:rsid w:val="003F529D"/>
    <w:rsid w:val="003F5DE3"/>
    <w:rsid w:val="003F6AB5"/>
    <w:rsid w:val="003F6CE1"/>
    <w:rsid w:val="00401F95"/>
    <w:rsid w:val="0040224C"/>
    <w:rsid w:val="00403671"/>
    <w:rsid w:val="00403CAD"/>
    <w:rsid w:val="004046C7"/>
    <w:rsid w:val="00404745"/>
    <w:rsid w:val="0040534D"/>
    <w:rsid w:val="00405709"/>
    <w:rsid w:val="0040632D"/>
    <w:rsid w:val="00406A15"/>
    <w:rsid w:val="00406BB0"/>
    <w:rsid w:val="004070F2"/>
    <w:rsid w:val="00407B99"/>
    <w:rsid w:val="00407FCF"/>
    <w:rsid w:val="00412CC9"/>
    <w:rsid w:val="00413E7F"/>
    <w:rsid w:val="00414014"/>
    <w:rsid w:val="004147FF"/>
    <w:rsid w:val="00415579"/>
    <w:rsid w:val="00416239"/>
    <w:rsid w:val="00416E2A"/>
    <w:rsid w:val="00417102"/>
    <w:rsid w:val="00417594"/>
    <w:rsid w:val="00420F95"/>
    <w:rsid w:val="004211C6"/>
    <w:rsid w:val="00424704"/>
    <w:rsid w:val="00424C8A"/>
    <w:rsid w:val="00426A31"/>
    <w:rsid w:val="0042720F"/>
    <w:rsid w:val="00427EB8"/>
    <w:rsid w:val="00431AD3"/>
    <w:rsid w:val="0043552E"/>
    <w:rsid w:val="00441A31"/>
    <w:rsid w:val="004425D4"/>
    <w:rsid w:val="00443062"/>
    <w:rsid w:val="0044430C"/>
    <w:rsid w:val="0044679F"/>
    <w:rsid w:val="00446E24"/>
    <w:rsid w:val="00447058"/>
    <w:rsid w:val="00450888"/>
    <w:rsid w:val="00451CD4"/>
    <w:rsid w:val="00452A24"/>
    <w:rsid w:val="00453678"/>
    <w:rsid w:val="00460B97"/>
    <w:rsid w:val="004611AB"/>
    <w:rsid w:val="004618FC"/>
    <w:rsid w:val="00463541"/>
    <w:rsid w:val="00463782"/>
    <w:rsid w:val="00463FF6"/>
    <w:rsid w:val="004648F3"/>
    <w:rsid w:val="00466C29"/>
    <w:rsid w:val="0047089F"/>
    <w:rsid w:val="00471370"/>
    <w:rsid w:val="004734D4"/>
    <w:rsid w:val="00473E72"/>
    <w:rsid w:val="0047703B"/>
    <w:rsid w:val="0048076A"/>
    <w:rsid w:val="004812BB"/>
    <w:rsid w:val="00481EA7"/>
    <w:rsid w:val="00482036"/>
    <w:rsid w:val="00485CF3"/>
    <w:rsid w:val="004860D0"/>
    <w:rsid w:val="004869E9"/>
    <w:rsid w:val="00487041"/>
    <w:rsid w:val="004919F0"/>
    <w:rsid w:val="00493877"/>
    <w:rsid w:val="00493955"/>
    <w:rsid w:val="004949E6"/>
    <w:rsid w:val="00495279"/>
    <w:rsid w:val="00497788"/>
    <w:rsid w:val="004A0CE7"/>
    <w:rsid w:val="004A3E59"/>
    <w:rsid w:val="004A4389"/>
    <w:rsid w:val="004A44B4"/>
    <w:rsid w:val="004A48AA"/>
    <w:rsid w:val="004A50DE"/>
    <w:rsid w:val="004A6685"/>
    <w:rsid w:val="004A6BE8"/>
    <w:rsid w:val="004B2A53"/>
    <w:rsid w:val="004B30EB"/>
    <w:rsid w:val="004B5B59"/>
    <w:rsid w:val="004B6E11"/>
    <w:rsid w:val="004C0CC5"/>
    <w:rsid w:val="004C2B88"/>
    <w:rsid w:val="004C5CF3"/>
    <w:rsid w:val="004D00C9"/>
    <w:rsid w:val="004D0ECA"/>
    <w:rsid w:val="004D16FC"/>
    <w:rsid w:val="004D293D"/>
    <w:rsid w:val="004D3248"/>
    <w:rsid w:val="004D384E"/>
    <w:rsid w:val="004D4D90"/>
    <w:rsid w:val="004D7BD4"/>
    <w:rsid w:val="004D7D6F"/>
    <w:rsid w:val="004E0135"/>
    <w:rsid w:val="004E060F"/>
    <w:rsid w:val="004E1B5F"/>
    <w:rsid w:val="004E1E06"/>
    <w:rsid w:val="004E692B"/>
    <w:rsid w:val="004E7A01"/>
    <w:rsid w:val="004E7DC2"/>
    <w:rsid w:val="004F048B"/>
    <w:rsid w:val="004F1A93"/>
    <w:rsid w:val="004F211A"/>
    <w:rsid w:val="004F2CE7"/>
    <w:rsid w:val="004F2F4C"/>
    <w:rsid w:val="004F4339"/>
    <w:rsid w:val="004F4C8B"/>
    <w:rsid w:val="004F5A95"/>
    <w:rsid w:val="004F6006"/>
    <w:rsid w:val="004F6658"/>
    <w:rsid w:val="004F6907"/>
    <w:rsid w:val="004F7531"/>
    <w:rsid w:val="004F78CC"/>
    <w:rsid w:val="004F7D3F"/>
    <w:rsid w:val="00501679"/>
    <w:rsid w:val="005017B6"/>
    <w:rsid w:val="00501D00"/>
    <w:rsid w:val="00501EDC"/>
    <w:rsid w:val="00502F11"/>
    <w:rsid w:val="00505E6D"/>
    <w:rsid w:val="00505ED9"/>
    <w:rsid w:val="0050747C"/>
    <w:rsid w:val="00510F65"/>
    <w:rsid w:val="00511CB4"/>
    <w:rsid w:val="005134B4"/>
    <w:rsid w:val="005135AE"/>
    <w:rsid w:val="00514281"/>
    <w:rsid w:val="00515FB1"/>
    <w:rsid w:val="005167C8"/>
    <w:rsid w:val="00517665"/>
    <w:rsid w:val="005222CC"/>
    <w:rsid w:val="00523749"/>
    <w:rsid w:val="00526BF6"/>
    <w:rsid w:val="005274CF"/>
    <w:rsid w:val="00530CC2"/>
    <w:rsid w:val="005333F2"/>
    <w:rsid w:val="00533F15"/>
    <w:rsid w:val="005344C6"/>
    <w:rsid w:val="005364F1"/>
    <w:rsid w:val="00537C9D"/>
    <w:rsid w:val="00541530"/>
    <w:rsid w:val="00541D2D"/>
    <w:rsid w:val="00542FE2"/>
    <w:rsid w:val="0054406B"/>
    <w:rsid w:val="0054476A"/>
    <w:rsid w:val="00546429"/>
    <w:rsid w:val="00547515"/>
    <w:rsid w:val="00547A9C"/>
    <w:rsid w:val="00550C07"/>
    <w:rsid w:val="0055369E"/>
    <w:rsid w:val="005543E5"/>
    <w:rsid w:val="00555AD5"/>
    <w:rsid w:val="00557784"/>
    <w:rsid w:val="0056039B"/>
    <w:rsid w:val="00563006"/>
    <w:rsid w:val="00563597"/>
    <w:rsid w:val="00564FAA"/>
    <w:rsid w:val="005665EF"/>
    <w:rsid w:val="0056782D"/>
    <w:rsid w:val="0057642F"/>
    <w:rsid w:val="00576D5A"/>
    <w:rsid w:val="00576FCE"/>
    <w:rsid w:val="00583ED8"/>
    <w:rsid w:val="00585509"/>
    <w:rsid w:val="00585857"/>
    <w:rsid w:val="00587521"/>
    <w:rsid w:val="00592FE1"/>
    <w:rsid w:val="00593835"/>
    <w:rsid w:val="0059468E"/>
    <w:rsid w:val="00594FEB"/>
    <w:rsid w:val="0059543E"/>
    <w:rsid w:val="005960AD"/>
    <w:rsid w:val="0059614A"/>
    <w:rsid w:val="00596B4F"/>
    <w:rsid w:val="00597099"/>
    <w:rsid w:val="00597108"/>
    <w:rsid w:val="005A053F"/>
    <w:rsid w:val="005A07DD"/>
    <w:rsid w:val="005A0F51"/>
    <w:rsid w:val="005A176C"/>
    <w:rsid w:val="005A2917"/>
    <w:rsid w:val="005A363B"/>
    <w:rsid w:val="005A47E0"/>
    <w:rsid w:val="005A5360"/>
    <w:rsid w:val="005A6EF9"/>
    <w:rsid w:val="005A73AC"/>
    <w:rsid w:val="005B1781"/>
    <w:rsid w:val="005B29FA"/>
    <w:rsid w:val="005B324C"/>
    <w:rsid w:val="005B3593"/>
    <w:rsid w:val="005B451E"/>
    <w:rsid w:val="005B6188"/>
    <w:rsid w:val="005B7A11"/>
    <w:rsid w:val="005B7B4C"/>
    <w:rsid w:val="005C1540"/>
    <w:rsid w:val="005C1DE0"/>
    <w:rsid w:val="005C24BE"/>
    <w:rsid w:val="005C4E2B"/>
    <w:rsid w:val="005C64AF"/>
    <w:rsid w:val="005D1851"/>
    <w:rsid w:val="005D2DEC"/>
    <w:rsid w:val="005D39E1"/>
    <w:rsid w:val="005E05E7"/>
    <w:rsid w:val="005E1248"/>
    <w:rsid w:val="005E2413"/>
    <w:rsid w:val="005E3F5C"/>
    <w:rsid w:val="005E40D2"/>
    <w:rsid w:val="005E7B01"/>
    <w:rsid w:val="005E7E9D"/>
    <w:rsid w:val="005F356D"/>
    <w:rsid w:val="005F3B40"/>
    <w:rsid w:val="005F69D3"/>
    <w:rsid w:val="005F7F6A"/>
    <w:rsid w:val="00600335"/>
    <w:rsid w:val="0060188F"/>
    <w:rsid w:val="0060243F"/>
    <w:rsid w:val="00602A69"/>
    <w:rsid w:val="00605C56"/>
    <w:rsid w:val="00605F0D"/>
    <w:rsid w:val="0061015A"/>
    <w:rsid w:val="0061018E"/>
    <w:rsid w:val="00611D96"/>
    <w:rsid w:val="0061238D"/>
    <w:rsid w:val="0061327C"/>
    <w:rsid w:val="006142C0"/>
    <w:rsid w:val="0061477B"/>
    <w:rsid w:val="00615912"/>
    <w:rsid w:val="0061734D"/>
    <w:rsid w:val="006220A6"/>
    <w:rsid w:val="0062223D"/>
    <w:rsid w:val="0062293A"/>
    <w:rsid w:val="00622EC5"/>
    <w:rsid w:val="0062517C"/>
    <w:rsid w:val="006254C2"/>
    <w:rsid w:val="00625C90"/>
    <w:rsid w:val="006304FF"/>
    <w:rsid w:val="006325EE"/>
    <w:rsid w:val="006404E2"/>
    <w:rsid w:val="006430A7"/>
    <w:rsid w:val="00645574"/>
    <w:rsid w:val="00646CBE"/>
    <w:rsid w:val="00647A89"/>
    <w:rsid w:val="00647CE5"/>
    <w:rsid w:val="006505E9"/>
    <w:rsid w:val="00651D01"/>
    <w:rsid w:val="00654030"/>
    <w:rsid w:val="006540B2"/>
    <w:rsid w:val="00655D79"/>
    <w:rsid w:val="006571A9"/>
    <w:rsid w:val="006616C3"/>
    <w:rsid w:val="00661757"/>
    <w:rsid w:val="00661E25"/>
    <w:rsid w:val="00663E5F"/>
    <w:rsid w:val="00664836"/>
    <w:rsid w:val="0066493D"/>
    <w:rsid w:val="00665172"/>
    <w:rsid w:val="00665781"/>
    <w:rsid w:val="0066694C"/>
    <w:rsid w:val="006702F7"/>
    <w:rsid w:val="006703E1"/>
    <w:rsid w:val="00671B75"/>
    <w:rsid w:val="00671DC1"/>
    <w:rsid w:val="00672F9E"/>
    <w:rsid w:val="00675B24"/>
    <w:rsid w:val="00675D3F"/>
    <w:rsid w:val="00675DEB"/>
    <w:rsid w:val="00676D1F"/>
    <w:rsid w:val="006772BE"/>
    <w:rsid w:val="00680B87"/>
    <w:rsid w:val="00680BAA"/>
    <w:rsid w:val="006811EE"/>
    <w:rsid w:val="00681FC2"/>
    <w:rsid w:val="0068334C"/>
    <w:rsid w:val="00686ECD"/>
    <w:rsid w:val="006875D3"/>
    <w:rsid w:val="00687F5E"/>
    <w:rsid w:val="006901E9"/>
    <w:rsid w:val="00690936"/>
    <w:rsid w:val="00692D37"/>
    <w:rsid w:val="00693BB2"/>
    <w:rsid w:val="006964F1"/>
    <w:rsid w:val="00696CBA"/>
    <w:rsid w:val="00697001"/>
    <w:rsid w:val="00697E52"/>
    <w:rsid w:val="006A0E18"/>
    <w:rsid w:val="006A169B"/>
    <w:rsid w:val="006A2670"/>
    <w:rsid w:val="006A2F23"/>
    <w:rsid w:val="006A35E6"/>
    <w:rsid w:val="006A4ACB"/>
    <w:rsid w:val="006A5F38"/>
    <w:rsid w:val="006A674F"/>
    <w:rsid w:val="006A6DE8"/>
    <w:rsid w:val="006A7619"/>
    <w:rsid w:val="006B0C1B"/>
    <w:rsid w:val="006B1C1E"/>
    <w:rsid w:val="006B7249"/>
    <w:rsid w:val="006C01C7"/>
    <w:rsid w:val="006C155D"/>
    <w:rsid w:val="006C168B"/>
    <w:rsid w:val="006C1746"/>
    <w:rsid w:val="006C4D44"/>
    <w:rsid w:val="006C5D65"/>
    <w:rsid w:val="006D01C8"/>
    <w:rsid w:val="006D0640"/>
    <w:rsid w:val="006D0F52"/>
    <w:rsid w:val="006D1938"/>
    <w:rsid w:val="006D1DC7"/>
    <w:rsid w:val="006D2615"/>
    <w:rsid w:val="006D3632"/>
    <w:rsid w:val="006D372F"/>
    <w:rsid w:val="006D582B"/>
    <w:rsid w:val="006D5903"/>
    <w:rsid w:val="006D7942"/>
    <w:rsid w:val="006D7AD5"/>
    <w:rsid w:val="006E2F25"/>
    <w:rsid w:val="006E4FBE"/>
    <w:rsid w:val="006E51AB"/>
    <w:rsid w:val="006E7323"/>
    <w:rsid w:val="006F1172"/>
    <w:rsid w:val="006F138C"/>
    <w:rsid w:val="006F33FD"/>
    <w:rsid w:val="006F47BA"/>
    <w:rsid w:val="006F6BD4"/>
    <w:rsid w:val="006F712C"/>
    <w:rsid w:val="006F71C2"/>
    <w:rsid w:val="006F7F21"/>
    <w:rsid w:val="00700860"/>
    <w:rsid w:val="00701919"/>
    <w:rsid w:val="00702920"/>
    <w:rsid w:val="00702A86"/>
    <w:rsid w:val="00704EAB"/>
    <w:rsid w:val="007058B6"/>
    <w:rsid w:val="007079F0"/>
    <w:rsid w:val="007117F0"/>
    <w:rsid w:val="007127BA"/>
    <w:rsid w:val="00712EEF"/>
    <w:rsid w:val="00715B47"/>
    <w:rsid w:val="00715BEA"/>
    <w:rsid w:val="00716C4B"/>
    <w:rsid w:val="00716F9D"/>
    <w:rsid w:val="00717D16"/>
    <w:rsid w:val="0072067D"/>
    <w:rsid w:val="00721458"/>
    <w:rsid w:val="00721906"/>
    <w:rsid w:val="0072303F"/>
    <w:rsid w:val="00724B65"/>
    <w:rsid w:val="00727742"/>
    <w:rsid w:val="00730911"/>
    <w:rsid w:val="00731AC2"/>
    <w:rsid w:val="00731AC3"/>
    <w:rsid w:val="007324E9"/>
    <w:rsid w:val="007334BB"/>
    <w:rsid w:val="007342E0"/>
    <w:rsid w:val="00735598"/>
    <w:rsid w:val="00735C9C"/>
    <w:rsid w:val="007361D5"/>
    <w:rsid w:val="00736B3F"/>
    <w:rsid w:val="00736F81"/>
    <w:rsid w:val="007372B6"/>
    <w:rsid w:val="007426E4"/>
    <w:rsid w:val="00742B58"/>
    <w:rsid w:val="00743902"/>
    <w:rsid w:val="0074526C"/>
    <w:rsid w:val="00745AA4"/>
    <w:rsid w:val="00746090"/>
    <w:rsid w:val="00750336"/>
    <w:rsid w:val="00753174"/>
    <w:rsid w:val="00755788"/>
    <w:rsid w:val="00755EDC"/>
    <w:rsid w:val="007560C9"/>
    <w:rsid w:val="00756C78"/>
    <w:rsid w:val="0075743D"/>
    <w:rsid w:val="00757B52"/>
    <w:rsid w:val="00760030"/>
    <w:rsid w:val="00760D05"/>
    <w:rsid w:val="007641E3"/>
    <w:rsid w:val="0076516E"/>
    <w:rsid w:val="00765796"/>
    <w:rsid w:val="007661A6"/>
    <w:rsid w:val="007706A3"/>
    <w:rsid w:val="007718FF"/>
    <w:rsid w:val="00771A6B"/>
    <w:rsid w:val="00772A47"/>
    <w:rsid w:val="0077324E"/>
    <w:rsid w:val="00774E63"/>
    <w:rsid w:val="007767A6"/>
    <w:rsid w:val="0077722B"/>
    <w:rsid w:val="00781565"/>
    <w:rsid w:val="007829BE"/>
    <w:rsid w:val="0078398C"/>
    <w:rsid w:val="00784F2E"/>
    <w:rsid w:val="007904F9"/>
    <w:rsid w:val="00791BA5"/>
    <w:rsid w:val="0079205C"/>
    <w:rsid w:val="00792115"/>
    <w:rsid w:val="0079251D"/>
    <w:rsid w:val="007938E2"/>
    <w:rsid w:val="00794265"/>
    <w:rsid w:val="007952F6"/>
    <w:rsid w:val="00796D0D"/>
    <w:rsid w:val="007A004C"/>
    <w:rsid w:val="007A0711"/>
    <w:rsid w:val="007A3282"/>
    <w:rsid w:val="007A4018"/>
    <w:rsid w:val="007A5E43"/>
    <w:rsid w:val="007A5FCC"/>
    <w:rsid w:val="007A68BA"/>
    <w:rsid w:val="007A698D"/>
    <w:rsid w:val="007A6A5D"/>
    <w:rsid w:val="007A7442"/>
    <w:rsid w:val="007B0145"/>
    <w:rsid w:val="007B099C"/>
    <w:rsid w:val="007B1170"/>
    <w:rsid w:val="007B2A4E"/>
    <w:rsid w:val="007B461F"/>
    <w:rsid w:val="007B4F50"/>
    <w:rsid w:val="007B5349"/>
    <w:rsid w:val="007B5420"/>
    <w:rsid w:val="007C1C38"/>
    <w:rsid w:val="007C2AC3"/>
    <w:rsid w:val="007C32A5"/>
    <w:rsid w:val="007C384B"/>
    <w:rsid w:val="007C3E1F"/>
    <w:rsid w:val="007C4C29"/>
    <w:rsid w:val="007C4D58"/>
    <w:rsid w:val="007C62AD"/>
    <w:rsid w:val="007C6DE8"/>
    <w:rsid w:val="007D2948"/>
    <w:rsid w:val="007D3230"/>
    <w:rsid w:val="007D3491"/>
    <w:rsid w:val="007D4487"/>
    <w:rsid w:val="007D658E"/>
    <w:rsid w:val="007E0B2D"/>
    <w:rsid w:val="007E188D"/>
    <w:rsid w:val="007E4F72"/>
    <w:rsid w:val="007E5FAF"/>
    <w:rsid w:val="007E74F0"/>
    <w:rsid w:val="007E7E23"/>
    <w:rsid w:val="007F025C"/>
    <w:rsid w:val="007F1CC8"/>
    <w:rsid w:val="007F4E10"/>
    <w:rsid w:val="007F513A"/>
    <w:rsid w:val="007F7FB9"/>
    <w:rsid w:val="00800211"/>
    <w:rsid w:val="00801220"/>
    <w:rsid w:val="00801E51"/>
    <w:rsid w:val="008036BE"/>
    <w:rsid w:val="0081041A"/>
    <w:rsid w:val="008105A0"/>
    <w:rsid w:val="0081067C"/>
    <w:rsid w:val="00810A72"/>
    <w:rsid w:val="0081345C"/>
    <w:rsid w:val="00814226"/>
    <w:rsid w:val="00814F27"/>
    <w:rsid w:val="008169A8"/>
    <w:rsid w:val="00816FE5"/>
    <w:rsid w:val="00817D35"/>
    <w:rsid w:val="00820FA3"/>
    <w:rsid w:val="00821656"/>
    <w:rsid w:val="008219E8"/>
    <w:rsid w:val="00822587"/>
    <w:rsid w:val="00823287"/>
    <w:rsid w:val="00823C69"/>
    <w:rsid w:val="008248B6"/>
    <w:rsid w:val="00824C34"/>
    <w:rsid w:val="00825979"/>
    <w:rsid w:val="00825C02"/>
    <w:rsid w:val="0082695F"/>
    <w:rsid w:val="008277A6"/>
    <w:rsid w:val="00830872"/>
    <w:rsid w:val="008349AD"/>
    <w:rsid w:val="0083611D"/>
    <w:rsid w:val="00836718"/>
    <w:rsid w:val="00837DB2"/>
    <w:rsid w:val="00840122"/>
    <w:rsid w:val="00845264"/>
    <w:rsid w:val="00846317"/>
    <w:rsid w:val="00847122"/>
    <w:rsid w:val="008471F0"/>
    <w:rsid w:val="0084797B"/>
    <w:rsid w:val="0085009F"/>
    <w:rsid w:val="0085078F"/>
    <w:rsid w:val="00850B55"/>
    <w:rsid w:val="0085182B"/>
    <w:rsid w:val="0085284B"/>
    <w:rsid w:val="00855E83"/>
    <w:rsid w:val="00856AAB"/>
    <w:rsid w:val="00856C4F"/>
    <w:rsid w:val="00860A43"/>
    <w:rsid w:val="00860B58"/>
    <w:rsid w:val="00860D2C"/>
    <w:rsid w:val="00862D95"/>
    <w:rsid w:val="0086372B"/>
    <w:rsid w:val="00865F74"/>
    <w:rsid w:val="00866261"/>
    <w:rsid w:val="008665BE"/>
    <w:rsid w:val="0086751F"/>
    <w:rsid w:val="00870372"/>
    <w:rsid w:val="008712A5"/>
    <w:rsid w:val="008724F7"/>
    <w:rsid w:val="008729A3"/>
    <w:rsid w:val="00873813"/>
    <w:rsid w:val="00873C51"/>
    <w:rsid w:val="00874143"/>
    <w:rsid w:val="0087447E"/>
    <w:rsid w:val="0087535E"/>
    <w:rsid w:val="00875B5C"/>
    <w:rsid w:val="00884DA6"/>
    <w:rsid w:val="00885030"/>
    <w:rsid w:val="00885D84"/>
    <w:rsid w:val="00886D35"/>
    <w:rsid w:val="00890620"/>
    <w:rsid w:val="00890A54"/>
    <w:rsid w:val="00890B77"/>
    <w:rsid w:val="00891A77"/>
    <w:rsid w:val="00891BD2"/>
    <w:rsid w:val="00894079"/>
    <w:rsid w:val="008946BB"/>
    <w:rsid w:val="008961FE"/>
    <w:rsid w:val="0089632F"/>
    <w:rsid w:val="00896734"/>
    <w:rsid w:val="00897E68"/>
    <w:rsid w:val="008A1D98"/>
    <w:rsid w:val="008A2822"/>
    <w:rsid w:val="008A2BAF"/>
    <w:rsid w:val="008A398E"/>
    <w:rsid w:val="008A7CD0"/>
    <w:rsid w:val="008B1532"/>
    <w:rsid w:val="008B220A"/>
    <w:rsid w:val="008B27E4"/>
    <w:rsid w:val="008B510E"/>
    <w:rsid w:val="008B514D"/>
    <w:rsid w:val="008B772B"/>
    <w:rsid w:val="008C289C"/>
    <w:rsid w:val="008C2B8B"/>
    <w:rsid w:val="008C61C7"/>
    <w:rsid w:val="008C791B"/>
    <w:rsid w:val="008D0E2D"/>
    <w:rsid w:val="008D3F7A"/>
    <w:rsid w:val="008D46EC"/>
    <w:rsid w:val="008D4803"/>
    <w:rsid w:val="008D5A65"/>
    <w:rsid w:val="008E0FB9"/>
    <w:rsid w:val="008E1381"/>
    <w:rsid w:val="008E1A19"/>
    <w:rsid w:val="008E2A37"/>
    <w:rsid w:val="008E469B"/>
    <w:rsid w:val="008F1999"/>
    <w:rsid w:val="008F29B1"/>
    <w:rsid w:val="008F429F"/>
    <w:rsid w:val="008F5652"/>
    <w:rsid w:val="008F598D"/>
    <w:rsid w:val="00900B10"/>
    <w:rsid w:val="009010D5"/>
    <w:rsid w:val="00902156"/>
    <w:rsid w:val="0090505A"/>
    <w:rsid w:val="00910690"/>
    <w:rsid w:val="00911F1A"/>
    <w:rsid w:val="0091393F"/>
    <w:rsid w:val="0091405D"/>
    <w:rsid w:val="009144B2"/>
    <w:rsid w:val="009225D0"/>
    <w:rsid w:val="00922D56"/>
    <w:rsid w:val="00924B81"/>
    <w:rsid w:val="00924E2B"/>
    <w:rsid w:val="0093021C"/>
    <w:rsid w:val="00932D43"/>
    <w:rsid w:val="00933F3C"/>
    <w:rsid w:val="0093477D"/>
    <w:rsid w:val="00934F5C"/>
    <w:rsid w:val="0094013A"/>
    <w:rsid w:val="00940B91"/>
    <w:rsid w:val="0094155F"/>
    <w:rsid w:val="009418F8"/>
    <w:rsid w:val="0094256F"/>
    <w:rsid w:val="009431A6"/>
    <w:rsid w:val="0094540A"/>
    <w:rsid w:val="00945D2F"/>
    <w:rsid w:val="009510DC"/>
    <w:rsid w:val="00951B53"/>
    <w:rsid w:val="00953462"/>
    <w:rsid w:val="00953710"/>
    <w:rsid w:val="00953D4E"/>
    <w:rsid w:val="00955479"/>
    <w:rsid w:val="00956E96"/>
    <w:rsid w:val="00960CB0"/>
    <w:rsid w:val="00961B56"/>
    <w:rsid w:val="00962BC8"/>
    <w:rsid w:val="00964080"/>
    <w:rsid w:val="00964A85"/>
    <w:rsid w:val="009656F0"/>
    <w:rsid w:val="00965EB3"/>
    <w:rsid w:val="00966577"/>
    <w:rsid w:val="00967031"/>
    <w:rsid w:val="009724A8"/>
    <w:rsid w:val="00973365"/>
    <w:rsid w:val="009762BD"/>
    <w:rsid w:val="009768A1"/>
    <w:rsid w:val="0097744D"/>
    <w:rsid w:val="009842F6"/>
    <w:rsid w:val="009848C1"/>
    <w:rsid w:val="009858F4"/>
    <w:rsid w:val="0098596E"/>
    <w:rsid w:val="0098719D"/>
    <w:rsid w:val="009912EF"/>
    <w:rsid w:val="00992800"/>
    <w:rsid w:val="009939DD"/>
    <w:rsid w:val="00993F8D"/>
    <w:rsid w:val="00995480"/>
    <w:rsid w:val="009A1322"/>
    <w:rsid w:val="009A1F19"/>
    <w:rsid w:val="009A2219"/>
    <w:rsid w:val="009A27FA"/>
    <w:rsid w:val="009A32C8"/>
    <w:rsid w:val="009A4D33"/>
    <w:rsid w:val="009A5362"/>
    <w:rsid w:val="009A5CA4"/>
    <w:rsid w:val="009A69A3"/>
    <w:rsid w:val="009A73ED"/>
    <w:rsid w:val="009A79AD"/>
    <w:rsid w:val="009A7C76"/>
    <w:rsid w:val="009B1D27"/>
    <w:rsid w:val="009B27F6"/>
    <w:rsid w:val="009B2F6D"/>
    <w:rsid w:val="009B43A6"/>
    <w:rsid w:val="009B497C"/>
    <w:rsid w:val="009B5743"/>
    <w:rsid w:val="009B609A"/>
    <w:rsid w:val="009B750E"/>
    <w:rsid w:val="009B758E"/>
    <w:rsid w:val="009B76C5"/>
    <w:rsid w:val="009B7763"/>
    <w:rsid w:val="009C0C39"/>
    <w:rsid w:val="009C1AAD"/>
    <w:rsid w:val="009C3B4E"/>
    <w:rsid w:val="009C3D81"/>
    <w:rsid w:val="009C3E3E"/>
    <w:rsid w:val="009C418D"/>
    <w:rsid w:val="009C7EF9"/>
    <w:rsid w:val="009D3521"/>
    <w:rsid w:val="009D4363"/>
    <w:rsid w:val="009D650C"/>
    <w:rsid w:val="009D7A74"/>
    <w:rsid w:val="009D7EA4"/>
    <w:rsid w:val="009E103A"/>
    <w:rsid w:val="009E270E"/>
    <w:rsid w:val="009E27EB"/>
    <w:rsid w:val="009E59E4"/>
    <w:rsid w:val="009E6F9F"/>
    <w:rsid w:val="009F0A5C"/>
    <w:rsid w:val="009F216A"/>
    <w:rsid w:val="009F3A59"/>
    <w:rsid w:val="009F3ECF"/>
    <w:rsid w:val="009F5176"/>
    <w:rsid w:val="00A0031A"/>
    <w:rsid w:val="00A00BF4"/>
    <w:rsid w:val="00A01EB2"/>
    <w:rsid w:val="00A02315"/>
    <w:rsid w:val="00A0311F"/>
    <w:rsid w:val="00A03958"/>
    <w:rsid w:val="00A04683"/>
    <w:rsid w:val="00A04B6C"/>
    <w:rsid w:val="00A05B7F"/>
    <w:rsid w:val="00A06F66"/>
    <w:rsid w:val="00A077F1"/>
    <w:rsid w:val="00A0789C"/>
    <w:rsid w:val="00A14484"/>
    <w:rsid w:val="00A148B4"/>
    <w:rsid w:val="00A15663"/>
    <w:rsid w:val="00A17997"/>
    <w:rsid w:val="00A21C53"/>
    <w:rsid w:val="00A21F41"/>
    <w:rsid w:val="00A222C0"/>
    <w:rsid w:val="00A22B2B"/>
    <w:rsid w:val="00A24486"/>
    <w:rsid w:val="00A267F9"/>
    <w:rsid w:val="00A3073E"/>
    <w:rsid w:val="00A31116"/>
    <w:rsid w:val="00A316CF"/>
    <w:rsid w:val="00A32CFA"/>
    <w:rsid w:val="00A32E53"/>
    <w:rsid w:val="00A34D42"/>
    <w:rsid w:val="00A364AB"/>
    <w:rsid w:val="00A36643"/>
    <w:rsid w:val="00A37333"/>
    <w:rsid w:val="00A373E6"/>
    <w:rsid w:val="00A37790"/>
    <w:rsid w:val="00A40D4A"/>
    <w:rsid w:val="00A423BA"/>
    <w:rsid w:val="00A45AC5"/>
    <w:rsid w:val="00A47A3A"/>
    <w:rsid w:val="00A5000C"/>
    <w:rsid w:val="00A51451"/>
    <w:rsid w:val="00A5292E"/>
    <w:rsid w:val="00A5480E"/>
    <w:rsid w:val="00A54A5B"/>
    <w:rsid w:val="00A54F02"/>
    <w:rsid w:val="00A552D0"/>
    <w:rsid w:val="00A55853"/>
    <w:rsid w:val="00A61692"/>
    <w:rsid w:val="00A63788"/>
    <w:rsid w:val="00A64283"/>
    <w:rsid w:val="00A67D60"/>
    <w:rsid w:val="00A67FCC"/>
    <w:rsid w:val="00A71883"/>
    <w:rsid w:val="00A737F7"/>
    <w:rsid w:val="00A760B2"/>
    <w:rsid w:val="00A766FB"/>
    <w:rsid w:val="00A769DE"/>
    <w:rsid w:val="00A76CA9"/>
    <w:rsid w:val="00A8060F"/>
    <w:rsid w:val="00A81283"/>
    <w:rsid w:val="00A81647"/>
    <w:rsid w:val="00A82330"/>
    <w:rsid w:val="00A84681"/>
    <w:rsid w:val="00A8568D"/>
    <w:rsid w:val="00A86DD7"/>
    <w:rsid w:val="00A8790E"/>
    <w:rsid w:val="00A90AD7"/>
    <w:rsid w:val="00A919E9"/>
    <w:rsid w:val="00A92A42"/>
    <w:rsid w:val="00A93135"/>
    <w:rsid w:val="00A9330C"/>
    <w:rsid w:val="00A937C4"/>
    <w:rsid w:val="00A94668"/>
    <w:rsid w:val="00A95AA2"/>
    <w:rsid w:val="00A95EE2"/>
    <w:rsid w:val="00A960F8"/>
    <w:rsid w:val="00A964FE"/>
    <w:rsid w:val="00AA0700"/>
    <w:rsid w:val="00AA0857"/>
    <w:rsid w:val="00AA1AEF"/>
    <w:rsid w:val="00AA484F"/>
    <w:rsid w:val="00AA78EF"/>
    <w:rsid w:val="00AA7BFB"/>
    <w:rsid w:val="00AC1059"/>
    <w:rsid w:val="00AC30A0"/>
    <w:rsid w:val="00AC49A9"/>
    <w:rsid w:val="00AC52D0"/>
    <w:rsid w:val="00AC531E"/>
    <w:rsid w:val="00AC7F7A"/>
    <w:rsid w:val="00AD0415"/>
    <w:rsid w:val="00AD1589"/>
    <w:rsid w:val="00AD2305"/>
    <w:rsid w:val="00AD2619"/>
    <w:rsid w:val="00AD4040"/>
    <w:rsid w:val="00AD5F03"/>
    <w:rsid w:val="00AD6E1D"/>
    <w:rsid w:val="00AE0B78"/>
    <w:rsid w:val="00AE162A"/>
    <w:rsid w:val="00AE1E71"/>
    <w:rsid w:val="00AE29CE"/>
    <w:rsid w:val="00AE57ED"/>
    <w:rsid w:val="00AE7E3B"/>
    <w:rsid w:val="00AF0CC5"/>
    <w:rsid w:val="00AF6FB9"/>
    <w:rsid w:val="00AF7600"/>
    <w:rsid w:val="00B01CC8"/>
    <w:rsid w:val="00B04C33"/>
    <w:rsid w:val="00B05A45"/>
    <w:rsid w:val="00B11AEE"/>
    <w:rsid w:val="00B12235"/>
    <w:rsid w:val="00B1274E"/>
    <w:rsid w:val="00B132D1"/>
    <w:rsid w:val="00B13667"/>
    <w:rsid w:val="00B1433C"/>
    <w:rsid w:val="00B148A1"/>
    <w:rsid w:val="00B1564B"/>
    <w:rsid w:val="00B17D99"/>
    <w:rsid w:val="00B21DA1"/>
    <w:rsid w:val="00B21FA2"/>
    <w:rsid w:val="00B2335C"/>
    <w:rsid w:val="00B24987"/>
    <w:rsid w:val="00B27CEA"/>
    <w:rsid w:val="00B27DFC"/>
    <w:rsid w:val="00B302B8"/>
    <w:rsid w:val="00B30666"/>
    <w:rsid w:val="00B31C68"/>
    <w:rsid w:val="00B33406"/>
    <w:rsid w:val="00B3424F"/>
    <w:rsid w:val="00B35063"/>
    <w:rsid w:val="00B409B6"/>
    <w:rsid w:val="00B40B0D"/>
    <w:rsid w:val="00B41067"/>
    <w:rsid w:val="00B41AE5"/>
    <w:rsid w:val="00B41C63"/>
    <w:rsid w:val="00B41EC6"/>
    <w:rsid w:val="00B42380"/>
    <w:rsid w:val="00B42709"/>
    <w:rsid w:val="00B42983"/>
    <w:rsid w:val="00B46A25"/>
    <w:rsid w:val="00B46ABA"/>
    <w:rsid w:val="00B46F60"/>
    <w:rsid w:val="00B47034"/>
    <w:rsid w:val="00B52C24"/>
    <w:rsid w:val="00B5463D"/>
    <w:rsid w:val="00B549CE"/>
    <w:rsid w:val="00B568C7"/>
    <w:rsid w:val="00B60FC9"/>
    <w:rsid w:val="00B62B2C"/>
    <w:rsid w:val="00B63589"/>
    <w:rsid w:val="00B63E29"/>
    <w:rsid w:val="00B63FE8"/>
    <w:rsid w:val="00B67EB4"/>
    <w:rsid w:val="00B70722"/>
    <w:rsid w:val="00B73E39"/>
    <w:rsid w:val="00B74D5D"/>
    <w:rsid w:val="00B75BD6"/>
    <w:rsid w:val="00B76F9A"/>
    <w:rsid w:val="00B808DE"/>
    <w:rsid w:val="00B81627"/>
    <w:rsid w:val="00B8263B"/>
    <w:rsid w:val="00B82CCD"/>
    <w:rsid w:val="00B91363"/>
    <w:rsid w:val="00B91810"/>
    <w:rsid w:val="00B935FC"/>
    <w:rsid w:val="00B93CBC"/>
    <w:rsid w:val="00B950BA"/>
    <w:rsid w:val="00B964F1"/>
    <w:rsid w:val="00B97FC4"/>
    <w:rsid w:val="00BA1888"/>
    <w:rsid w:val="00BA2B51"/>
    <w:rsid w:val="00BA3CC3"/>
    <w:rsid w:val="00BA4501"/>
    <w:rsid w:val="00BA5180"/>
    <w:rsid w:val="00BA784C"/>
    <w:rsid w:val="00BB011D"/>
    <w:rsid w:val="00BB3578"/>
    <w:rsid w:val="00BB3EB2"/>
    <w:rsid w:val="00BB4C9A"/>
    <w:rsid w:val="00BB5208"/>
    <w:rsid w:val="00BB5BDB"/>
    <w:rsid w:val="00BB5E1A"/>
    <w:rsid w:val="00BB6B22"/>
    <w:rsid w:val="00BC042E"/>
    <w:rsid w:val="00BC140B"/>
    <w:rsid w:val="00BC4354"/>
    <w:rsid w:val="00BC5BA3"/>
    <w:rsid w:val="00BC6CE0"/>
    <w:rsid w:val="00BC7502"/>
    <w:rsid w:val="00BC7AA5"/>
    <w:rsid w:val="00BD2399"/>
    <w:rsid w:val="00BD3D2B"/>
    <w:rsid w:val="00BD3DB3"/>
    <w:rsid w:val="00BD40D9"/>
    <w:rsid w:val="00BD46D2"/>
    <w:rsid w:val="00BD4902"/>
    <w:rsid w:val="00BD5846"/>
    <w:rsid w:val="00BD698F"/>
    <w:rsid w:val="00BE13AC"/>
    <w:rsid w:val="00BE30F6"/>
    <w:rsid w:val="00BE4C13"/>
    <w:rsid w:val="00BE4EAB"/>
    <w:rsid w:val="00BE5246"/>
    <w:rsid w:val="00BE5E0F"/>
    <w:rsid w:val="00BE6396"/>
    <w:rsid w:val="00BE7A13"/>
    <w:rsid w:val="00BF0337"/>
    <w:rsid w:val="00BF0E32"/>
    <w:rsid w:val="00BF172E"/>
    <w:rsid w:val="00BF33D7"/>
    <w:rsid w:val="00BF35DF"/>
    <w:rsid w:val="00BF5E88"/>
    <w:rsid w:val="00C02479"/>
    <w:rsid w:val="00C042FA"/>
    <w:rsid w:val="00C04734"/>
    <w:rsid w:val="00C04C68"/>
    <w:rsid w:val="00C05AFA"/>
    <w:rsid w:val="00C06E4B"/>
    <w:rsid w:val="00C06E56"/>
    <w:rsid w:val="00C112F0"/>
    <w:rsid w:val="00C121D8"/>
    <w:rsid w:val="00C128E4"/>
    <w:rsid w:val="00C13143"/>
    <w:rsid w:val="00C13CCA"/>
    <w:rsid w:val="00C13F40"/>
    <w:rsid w:val="00C158F7"/>
    <w:rsid w:val="00C16569"/>
    <w:rsid w:val="00C16EA4"/>
    <w:rsid w:val="00C21075"/>
    <w:rsid w:val="00C23146"/>
    <w:rsid w:val="00C25F29"/>
    <w:rsid w:val="00C26E3F"/>
    <w:rsid w:val="00C2745B"/>
    <w:rsid w:val="00C30B60"/>
    <w:rsid w:val="00C31391"/>
    <w:rsid w:val="00C31ED0"/>
    <w:rsid w:val="00C32F0C"/>
    <w:rsid w:val="00C34264"/>
    <w:rsid w:val="00C34B7E"/>
    <w:rsid w:val="00C36438"/>
    <w:rsid w:val="00C37C34"/>
    <w:rsid w:val="00C40BF8"/>
    <w:rsid w:val="00C43599"/>
    <w:rsid w:val="00C438A6"/>
    <w:rsid w:val="00C453F8"/>
    <w:rsid w:val="00C4579B"/>
    <w:rsid w:val="00C459FC"/>
    <w:rsid w:val="00C47392"/>
    <w:rsid w:val="00C473E5"/>
    <w:rsid w:val="00C47CF4"/>
    <w:rsid w:val="00C51115"/>
    <w:rsid w:val="00C511F7"/>
    <w:rsid w:val="00C51D18"/>
    <w:rsid w:val="00C544EC"/>
    <w:rsid w:val="00C54F30"/>
    <w:rsid w:val="00C56847"/>
    <w:rsid w:val="00C604F1"/>
    <w:rsid w:val="00C6084C"/>
    <w:rsid w:val="00C60CBE"/>
    <w:rsid w:val="00C61E9C"/>
    <w:rsid w:val="00C62721"/>
    <w:rsid w:val="00C63CA6"/>
    <w:rsid w:val="00C66402"/>
    <w:rsid w:val="00C714AE"/>
    <w:rsid w:val="00C73796"/>
    <w:rsid w:val="00C741E7"/>
    <w:rsid w:val="00C82F40"/>
    <w:rsid w:val="00C83194"/>
    <w:rsid w:val="00C83C5E"/>
    <w:rsid w:val="00C84510"/>
    <w:rsid w:val="00C845EC"/>
    <w:rsid w:val="00C85149"/>
    <w:rsid w:val="00C8532A"/>
    <w:rsid w:val="00C864BA"/>
    <w:rsid w:val="00C87578"/>
    <w:rsid w:val="00C87D1B"/>
    <w:rsid w:val="00C90540"/>
    <w:rsid w:val="00C9274C"/>
    <w:rsid w:val="00C9308D"/>
    <w:rsid w:val="00C946F4"/>
    <w:rsid w:val="00C96407"/>
    <w:rsid w:val="00C96856"/>
    <w:rsid w:val="00C9721A"/>
    <w:rsid w:val="00C97B4D"/>
    <w:rsid w:val="00CA0014"/>
    <w:rsid w:val="00CA02F3"/>
    <w:rsid w:val="00CA29A3"/>
    <w:rsid w:val="00CA322E"/>
    <w:rsid w:val="00CA33EB"/>
    <w:rsid w:val="00CA3734"/>
    <w:rsid w:val="00CA4A29"/>
    <w:rsid w:val="00CA4B74"/>
    <w:rsid w:val="00CA7AFF"/>
    <w:rsid w:val="00CB038D"/>
    <w:rsid w:val="00CB0A26"/>
    <w:rsid w:val="00CB21D1"/>
    <w:rsid w:val="00CB2F73"/>
    <w:rsid w:val="00CB3A7E"/>
    <w:rsid w:val="00CB48B3"/>
    <w:rsid w:val="00CB58D5"/>
    <w:rsid w:val="00CB6401"/>
    <w:rsid w:val="00CB6592"/>
    <w:rsid w:val="00CB6E8C"/>
    <w:rsid w:val="00CC183D"/>
    <w:rsid w:val="00CC2F29"/>
    <w:rsid w:val="00CC313F"/>
    <w:rsid w:val="00CC7134"/>
    <w:rsid w:val="00CD0CC0"/>
    <w:rsid w:val="00CD1BB5"/>
    <w:rsid w:val="00CD259B"/>
    <w:rsid w:val="00CD290B"/>
    <w:rsid w:val="00CD2D8B"/>
    <w:rsid w:val="00CD5E70"/>
    <w:rsid w:val="00CD7C0C"/>
    <w:rsid w:val="00CE3254"/>
    <w:rsid w:val="00CE4A27"/>
    <w:rsid w:val="00CE5113"/>
    <w:rsid w:val="00CE569A"/>
    <w:rsid w:val="00CE5E95"/>
    <w:rsid w:val="00CE6905"/>
    <w:rsid w:val="00CF0B93"/>
    <w:rsid w:val="00CF1485"/>
    <w:rsid w:val="00CF34F7"/>
    <w:rsid w:val="00CF3A05"/>
    <w:rsid w:val="00CF4807"/>
    <w:rsid w:val="00D00E55"/>
    <w:rsid w:val="00D0147A"/>
    <w:rsid w:val="00D02A97"/>
    <w:rsid w:val="00D040E7"/>
    <w:rsid w:val="00D05B42"/>
    <w:rsid w:val="00D102B4"/>
    <w:rsid w:val="00D13080"/>
    <w:rsid w:val="00D147CC"/>
    <w:rsid w:val="00D15D42"/>
    <w:rsid w:val="00D16185"/>
    <w:rsid w:val="00D168A4"/>
    <w:rsid w:val="00D21775"/>
    <w:rsid w:val="00D3082E"/>
    <w:rsid w:val="00D3272C"/>
    <w:rsid w:val="00D33336"/>
    <w:rsid w:val="00D3393A"/>
    <w:rsid w:val="00D340A6"/>
    <w:rsid w:val="00D34312"/>
    <w:rsid w:val="00D348C4"/>
    <w:rsid w:val="00D36A70"/>
    <w:rsid w:val="00D37138"/>
    <w:rsid w:val="00D41420"/>
    <w:rsid w:val="00D45D8F"/>
    <w:rsid w:val="00D46260"/>
    <w:rsid w:val="00D50F5B"/>
    <w:rsid w:val="00D51BFA"/>
    <w:rsid w:val="00D52215"/>
    <w:rsid w:val="00D5372D"/>
    <w:rsid w:val="00D54E43"/>
    <w:rsid w:val="00D54E9F"/>
    <w:rsid w:val="00D57B62"/>
    <w:rsid w:val="00D61570"/>
    <w:rsid w:val="00D61B3A"/>
    <w:rsid w:val="00D629E7"/>
    <w:rsid w:val="00D62C0B"/>
    <w:rsid w:val="00D66540"/>
    <w:rsid w:val="00D674BA"/>
    <w:rsid w:val="00D70402"/>
    <w:rsid w:val="00D71354"/>
    <w:rsid w:val="00D7194E"/>
    <w:rsid w:val="00D71F03"/>
    <w:rsid w:val="00D72B69"/>
    <w:rsid w:val="00D74014"/>
    <w:rsid w:val="00D743EB"/>
    <w:rsid w:val="00D7512F"/>
    <w:rsid w:val="00D76763"/>
    <w:rsid w:val="00D76A92"/>
    <w:rsid w:val="00D7765D"/>
    <w:rsid w:val="00D77E58"/>
    <w:rsid w:val="00D807B7"/>
    <w:rsid w:val="00D81192"/>
    <w:rsid w:val="00D83DD2"/>
    <w:rsid w:val="00D856BB"/>
    <w:rsid w:val="00D86E52"/>
    <w:rsid w:val="00D90239"/>
    <w:rsid w:val="00D91490"/>
    <w:rsid w:val="00D9528A"/>
    <w:rsid w:val="00D97C81"/>
    <w:rsid w:val="00D97CA9"/>
    <w:rsid w:val="00DA22BD"/>
    <w:rsid w:val="00DA4027"/>
    <w:rsid w:val="00DA4074"/>
    <w:rsid w:val="00DA4256"/>
    <w:rsid w:val="00DA6DD2"/>
    <w:rsid w:val="00DB2446"/>
    <w:rsid w:val="00DB38FB"/>
    <w:rsid w:val="00DB4355"/>
    <w:rsid w:val="00DB57C3"/>
    <w:rsid w:val="00DB7F1E"/>
    <w:rsid w:val="00DC09FF"/>
    <w:rsid w:val="00DC0D72"/>
    <w:rsid w:val="00DC1E4A"/>
    <w:rsid w:val="00DC2EDB"/>
    <w:rsid w:val="00DC47E4"/>
    <w:rsid w:val="00DC6F80"/>
    <w:rsid w:val="00DD0EE3"/>
    <w:rsid w:val="00DD1C7A"/>
    <w:rsid w:val="00DD23CD"/>
    <w:rsid w:val="00DD249F"/>
    <w:rsid w:val="00DD2788"/>
    <w:rsid w:val="00DD40E1"/>
    <w:rsid w:val="00DD460B"/>
    <w:rsid w:val="00DD4778"/>
    <w:rsid w:val="00DD7065"/>
    <w:rsid w:val="00DE07E2"/>
    <w:rsid w:val="00DE1C04"/>
    <w:rsid w:val="00DE2B0D"/>
    <w:rsid w:val="00DE2ED8"/>
    <w:rsid w:val="00DE37A1"/>
    <w:rsid w:val="00DE47C4"/>
    <w:rsid w:val="00DE76C6"/>
    <w:rsid w:val="00DF026A"/>
    <w:rsid w:val="00DF048F"/>
    <w:rsid w:val="00DF09E0"/>
    <w:rsid w:val="00DF0DE4"/>
    <w:rsid w:val="00DF1F94"/>
    <w:rsid w:val="00DF1FA3"/>
    <w:rsid w:val="00DF235F"/>
    <w:rsid w:val="00DF261C"/>
    <w:rsid w:val="00DF2924"/>
    <w:rsid w:val="00DF4748"/>
    <w:rsid w:val="00DF4887"/>
    <w:rsid w:val="00DF4983"/>
    <w:rsid w:val="00DF55C9"/>
    <w:rsid w:val="00E00A76"/>
    <w:rsid w:val="00E05EA1"/>
    <w:rsid w:val="00E0699A"/>
    <w:rsid w:val="00E10A1C"/>
    <w:rsid w:val="00E10B16"/>
    <w:rsid w:val="00E10F4E"/>
    <w:rsid w:val="00E11990"/>
    <w:rsid w:val="00E11C74"/>
    <w:rsid w:val="00E12FB9"/>
    <w:rsid w:val="00E13485"/>
    <w:rsid w:val="00E138FE"/>
    <w:rsid w:val="00E13B62"/>
    <w:rsid w:val="00E15609"/>
    <w:rsid w:val="00E17563"/>
    <w:rsid w:val="00E20D83"/>
    <w:rsid w:val="00E22E26"/>
    <w:rsid w:val="00E230EC"/>
    <w:rsid w:val="00E234A9"/>
    <w:rsid w:val="00E23667"/>
    <w:rsid w:val="00E242EB"/>
    <w:rsid w:val="00E24AED"/>
    <w:rsid w:val="00E2540E"/>
    <w:rsid w:val="00E2604B"/>
    <w:rsid w:val="00E27A65"/>
    <w:rsid w:val="00E27AD1"/>
    <w:rsid w:val="00E302A1"/>
    <w:rsid w:val="00E30451"/>
    <w:rsid w:val="00E3048E"/>
    <w:rsid w:val="00E311BE"/>
    <w:rsid w:val="00E32E08"/>
    <w:rsid w:val="00E35AAF"/>
    <w:rsid w:val="00E4032E"/>
    <w:rsid w:val="00E41FA9"/>
    <w:rsid w:val="00E42BED"/>
    <w:rsid w:val="00E438AC"/>
    <w:rsid w:val="00E43E5C"/>
    <w:rsid w:val="00E46B47"/>
    <w:rsid w:val="00E46C9E"/>
    <w:rsid w:val="00E50168"/>
    <w:rsid w:val="00E518B2"/>
    <w:rsid w:val="00E524D5"/>
    <w:rsid w:val="00E53B22"/>
    <w:rsid w:val="00E53B5E"/>
    <w:rsid w:val="00E54293"/>
    <w:rsid w:val="00E54DC5"/>
    <w:rsid w:val="00E55268"/>
    <w:rsid w:val="00E56C1D"/>
    <w:rsid w:val="00E60D8C"/>
    <w:rsid w:val="00E61761"/>
    <w:rsid w:val="00E63859"/>
    <w:rsid w:val="00E63D70"/>
    <w:rsid w:val="00E65380"/>
    <w:rsid w:val="00E658E1"/>
    <w:rsid w:val="00E66252"/>
    <w:rsid w:val="00E6644B"/>
    <w:rsid w:val="00E66DEC"/>
    <w:rsid w:val="00E67EDB"/>
    <w:rsid w:val="00E70DBB"/>
    <w:rsid w:val="00E7279A"/>
    <w:rsid w:val="00E72FC0"/>
    <w:rsid w:val="00E75491"/>
    <w:rsid w:val="00E76DC9"/>
    <w:rsid w:val="00E803F5"/>
    <w:rsid w:val="00E805C8"/>
    <w:rsid w:val="00E81631"/>
    <w:rsid w:val="00E827E4"/>
    <w:rsid w:val="00E841A7"/>
    <w:rsid w:val="00E855AB"/>
    <w:rsid w:val="00E90181"/>
    <w:rsid w:val="00E908CF"/>
    <w:rsid w:val="00E92244"/>
    <w:rsid w:val="00E9279E"/>
    <w:rsid w:val="00E928CF"/>
    <w:rsid w:val="00E92D35"/>
    <w:rsid w:val="00E93449"/>
    <w:rsid w:val="00E943BD"/>
    <w:rsid w:val="00EA04B0"/>
    <w:rsid w:val="00EA05C3"/>
    <w:rsid w:val="00EA0FEF"/>
    <w:rsid w:val="00EA1C31"/>
    <w:rsid w:val="00EA25D0"/>
    <w:rsid w:val="00EA3265"/>
    <w:rsid w:val="00EA4FD5"/>
    <w:rsid w:val="00EA53C8"/>
    <w:rsid w:val="00EA7C4A"/>
    <w:rsid w:val="00EB1166"/>
    <w:rsid w:val="00EB1736"/>
    <w:rsid w:val="00EB1953"/>
    <w:rsid w:val="00EB3071"/>
    <w:rsid w:val="00EB499B"/>
    <w:rsid w:val="00EB52D4"/>
    <w:rsid w:val="00EB6773"/>
    <w:rsid w:val="00EB745B"/>
    <w:rsid w:val="00EC0D34"/>
    <w:rsid w:val="00EC25A4"/>
    <w:rsid w:val="00EC31A0"/>
    <w:rsid w:val="00EC41AA"/>
    <w:rsid w:val="00EC4710"/>
    <w:rsid w:val="00EC7AB4"/>
    <w:rsid w:val="00ED195D"/>
    <w:rsid w:val="00ED2BCA"/>
    <w:rsid w:val="00ED3A4B"/>
    <w:rsid w:val="00ED635E"/>
    <w:rsid w:val="00ED786A"/>
    <w:rsid w:val="00ED7B80"/>
    <w:rsid w:val="00EE17D5"/>
    <w:rsid w:val="00EE3959"/>
    <w:rsid w:val="00EE63CA"/>
    <w:rsid w:val="00EE6A72"/>
    <w:rsid w:val="00EF04C7"/>
    <w:rsid w:val="00EF0A4D"/>
    <w:rsid w:val="00EF12EB"/>
    <w:rsid w:val="00EF1522"/>
    <w:rsid w:val="00EF20CC"/>
    <w:rsid w:val="00EF26AC"/>
    <w:rsid w:val="00EF35DA"/>
    <w:rsid w:val="00EF3717"/>
    <w:rsid w:val="00EF3C82"/>
    <w:rsid w:val="00EF576E"/>
    <w:rsid w:val="00EF60F5"/>
    <w:rsid w:val="00EF640F"/>
    <w:rsid w:val="00EF6EE2"/>
    <w:rsid w:val="00F0343E"/>
    <w:rsid w:val="00F04BB6"/>
    <w:rsid w:val="00F055E8"/>
    <w:rsid w:val="00F05E15"/>
    <w:rsid w:val="00F06280"/>
    <w:rsid w:val="00F10F35"/>
    <w:rsid w:val="00F115A9"/>
    <w:rsid w:val="00F11C26"/>
    <w:rsid w:val="00F1406E"/>
    <w:rsid w:val="00F14A5B"/>
    <w:rsid w:val="00F15454"/>
    <w:rsid w:val="00F1550D"/>
    <w:rsid w:val="00F164F6"/>
    <w:rsid w:val="00F171DA"/>
    <w:rsid w:val="00F1777C"/>
    <w:rsid w:val="00F17A7E"/>
    <w:rsid w:val="00F21C48"/>
    <w:rsid w:val="00F22B72"/>
    <w:rsid w:val="00F249E0"/>
    <w:rsid w:val="00F25547"/>
    <w:rsid w:val="00F25BBF"/>
    <w:rsid w:val="00F26EC5"/>
    <w:rsid w:val="00F27C85"/>
    <w:rsid w:val="00F27FDF"/>
    <w:rsid w:val="00F332B8"/>
    <w:rsid w:val="00F339FF"/>
    <w:rsid w:val="00F3461F"/>
    <w:rsid w:val="00F3469A"/>
    <w:rsid w:val="00F351B2"/>
    <w:rsid w:val="00F3674D"/>
    <w:rsid w:val="00F422E7"/>
    <w:rsid w:val="00F426A3"/>
    <w:rsid w:val="00F43296"/>
    <w:rsid w:val="00F50500"/>
    <w:rsid w:val="00F50AE9"/>
    <w:rsid w:val="00F50D73"/>
    <w:rsid w:val="00F51E41"/>
    <w:rsid w:val="00F54F89"/>
    <w:rsid w:val="00F55F93"/>
    <w:rsid w:val="00F6223D"/>
    <w:rsid w:val="00F62588"/>
    <w:rsid w:val="00F65EA2"/>
    <w:rsid w:val="00F7125C"/>
    <w:rsid w:val="00F72C86"/>
    <w:rsid w:val="00F734E9"/>
    <w:rsid w:val="00F74296"/>
    <w:rsid w:val="00F75F49"/>
    <w:rsid w:val="00F801C5"/>
    <w:rsid w:val="00F802A0"/>
    <w:rsid w:val="00F804C2"/>
    <w:rsid w:val="00F80505"/>
    <w:rsid w:val="00F81A65"/>
    <w:rsid w:val="00F81B8A"/>
    <w:rsid w:val="00F825DA"/>
    <w:rsid w:val="00F82CA5"/>
    <w:rsid w:val="00F84170"/>
    <w:rsid w:val="00F85BFA"/>
    <w:rsid w:val="00F86A7E"/>
    <w:rsid w:val="00F902BC"/>
    <w:rsid w:val="00F90F82"/>
    <w:rsid w:val="00F915A2"/>
    <w:rsid w:val="00F917FE"/>
    <w:rsid w:val="00F919E4"/>
    <w:rsid w:val="00F928B3"/>
    <w:rsid w:val="00F95031"/>
    <w:rsid w:val="00F955E6"/>
    <w:rsid w:val="00F957ED"/>
    <w:rsid w:val="00F95C0D"/>
    <w:rsid w:val="00F97C1E"/>
    <w:rsid w:val="00FA1502"/>
    <w:rsid w:val="00FA168B"/>
    <w:rsid w:val="00FA184E"/>
    <w:rsid w:val="00FA1C05"/>
    <w:rsid w:val="00FA2FB6"/>
    <w:rsid w:val="00FA328A"/>
    <w:rsid w:val="00FA3D7B"/>
    <w:rsid w:val="00FA45FE"/>
    <w:rsid w:val="00FA4AD1"/>
    <w:rsid w:val="00FA5BA9"/>
    <w:rsid w:val="00FA69C8"/>
    <w:rsid w:val="00FB021F"/>
    <w:rsid w:val="00FB1F43"/>
    <w:rsid w:val="00FB1FED"/>
    <w:rsid w:val="00FB3062"/>
    <w:rsid w:val="00FB506E"/>
    <w:rsid w:val="00FB5795"/>
    <w:rsid w:val="00FB68F4"/>
    <w:rsid w:val="00FB7975"/>
    <w:rsid w:val="00FC03FD"/>
    <w:rsid w:val="00FC386E"/>
    <w:rsid w:val="00FC77A8"/>
    <w:rsid w:val="00FD132A"/>
    <w:rsid w:val="00FD4714"/>
    <w:rsid w:val="00FD50E6"/>
    <w:rsid w:val="00FD6F36"/>
    <w:rsid w:val="00FD7054"/>
    <w:rsid w:val="00FD7E9A"/>
    <w:rsid w:val="00FE0B3D"/>
    <w:rsid w:val="00FE0BAE"/>
    <w:rsid w:val="00FE18EA"/>
    <w:rsid w:val="00FE2B0A"/>
    <w:rsid w:val="00FE2E23"/>
    <w:rsid w:val="00FE3F9C"/>
    <w:rsid w:val="00FE4BA3"/>
    <w:rsid w:val="00FE4D21"/>
    <w:rsid w:val="00FE53C8"/>
    <w:rsid w:val="00FE604D"/>
    <w:rsid w:val="00FF03C0"/>
    <w:rsid w:val="00FF26F6"/>
    <w:rsid w:val="00FF3FC2"/>
    <w:rsid w:val="00FF42F1"/>
    <w:rsid w:val="00FF432D"/>
    <w:rsid w:val="00FF5145"/>
    <w:rsid w:val="00FF62F4"/>
    <w:rsid w:val="00FF65B9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EA7C4A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A7C4A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A7C4A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A7C4A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A7C4A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C4A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7C4A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A7C4A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7C4A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C1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DE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56782D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68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FB5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57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EA7C4A"/>
    <w:rPr>
      <w:sz w:val="24"/>
    </w:rPr>
  </w:style>
  <w:style w:type="paragraph" w:styleId="a7">
    <w:name w:val="header"/>
    <w:basedOn w:val="a"/>
    <w:link w:val="a8"/>
    <w:uiPriority w:val="99"/>
    <w:rsid w:val="00EA7C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EA7C4A"/>
    <w:rPr>
      <w:rFonts w:cs="Times New Roman"/>
    </w:rPr>
  </w:style>
  <w:style w:type="paragraph" w:customStyle="1" w:styleId="12">
    <w:name w:val="Номер страницы1"/>
    <w:basedOn w:val="13"/>
    <w:link w:val="a9"/>
    <w:rsid w:val="00EA7C4A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EA7C4A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EA7C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A7C4A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A7C4A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A7C4A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A7C4A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EA7C4A"/>
    <w:rPr>
      <w:vertAlign w:val="superscript"/>
    </w:rPr>
  </w:style>
  <w:style w:type="character" w:styleId="ac">
    <w:name w:val="footnote reference"/>
    <w:basedOn w:val="a0"/>
    <w:link w:val="14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EA7C4A"/>
    <w:rPr>
      <w:sz w:val="16"/>
    </w:rPr>
  </w:style>
  <w:style w:type="character" w:styleId="ad">
    <w:name w:val="annotation reference"/>
    <w:basedOn w:val="a0"/>
    <w:link w:val="15"/>
    <w:rsid w:val="00EA7C4A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EA7C4A"/>
    <w:rPr>
      <w:vertAlign w:val="superscript"/>
    </w:rPr>
  </w:style>
  <w:style w:type="character" w:styleId="ae">
    <w:name w:val="endnote reference"/>
    <w:basedOn w:val="a0"/>
    <w:link w:val="16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A7C4A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A7C4A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A7C4A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A7C4A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uiPriority w:val="99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A7C4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A7C4A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A7C4A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A7C4A"/>
    <w:rPr>
      <w:b/>
    </w:rPr>
  </w:style>
  <w:style w:type="character" w:customStyle="1" w:styleId="af5">
    <w:name w:val="Тема примечания Знак"/>
    <w:basedOn w:val="af0"/>
    <w:link w:val="af4"/>
    <w:rsid w:val="00EA7C4A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A7C4A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A7C4A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A7C4A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A7C4A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A7C4A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A7C4A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A7C4A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A7C4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EA7C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EA7C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EA7C4A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A7C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EA7C4A"/>
    <w:pPr>
      <w:spacing w:after="120"/>
      <w:ind w:left="283"/>
    </w:pPr>
  </w:style>
  <w:style w:type="table" w:styleId="afd">
    <w:name w:val="Table Grid"/>
    <w:basedOn w:val="a1"/>
    <w:uiPriority w:val="59"/>
    <w:rsid w:val="00E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0"/>
    <w:uiPriority w:val="99"/>
    <w:semiHidden/>
    <w:rsid w:val="00B46ABA"/>
    <w:rPr>
      <w:color w:val="808080"/>
    </w:rPr>
  </w:style>
  <w:style w:type="paragraph" w:styleId="aff">
    <w:name w:val="footnote text"/>
    <w:basedOn w:val="a"/>
    <w:link w:val="aff0"/>
    <w:uiPriority w:val="99"/>
    <w:semiHidden/>
    <w:unhideWhenUsed/>
    <w:rsid w:val="002D10E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D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llowedHyperlink"/>
    <w:basedOn w:val="a0"/>
    <w:uiPriority w:val="99"/>
    <w:semiHidden/>
    <w:unhideWhenUsed/>
    <w:rsid w:val="00AA7BFB"/>
    <w:rPr>
      <w:color w:val="800080"/>
      <w:u w:val="single"/>
    </w:rPr>
  </w:style>
  <w:style w:type="paragraph" w:customStyle="1" w:styleId="xl69">
    <w:name w:val="xl69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aff2">
    <w:name w:val="Нормальный (таблица)"/>
    <w:basedOn w:val="a"/>
    <w:next w:val="a"/>
    <w:uiPriority w:val="99"/>
    <w:rsid w:val="009C3D8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EA7C4A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A7C4A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A7C4A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A7C4A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A7C4A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C4A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7C4A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A7C4A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7C4A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C1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DE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56782D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68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FB5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57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EA7C4A"/>
    <w:rPr>
      <w:sz w:val="24"/>
    </w:rPr>
  </w:style>
  <w:style w:type="paragraph" w:styleId="a7">
    <w:name w:val="header"/>
    <w:basedOn w:val="a"/>
    <w:link w:val="a8"/>
    <w:uiPriority w:val="99"/>
    <w:rsid w:val="00EA7C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EA7C4A"/>
    <w:rPr>
      <w:rFonts w:cs="Times New Roman"/>
    </w:rPr>
  </w:style>
  <w:style w:type="paragraph" w:customStyle="1" w:styleId="12">
    <w:name w:val="Номер страницы1"/>
    <w:basedOn w:val="13"/>
    <w:link w:val="a9"/>
    <w:rsid w:val="00EA7C4A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EA7C4A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EA7C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A7C4A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A7C4A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A7C4A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A7C4A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EA7C4A"/>
    <w:rPr>
      <w:vertAlign w:val="superscript"/>
    </w:rPr>
  </w:style>
  <w:style w:type="character" w:styleId="ac">
    <w:name w:val="footnote reference"/>
    <w:basedOn w:val="a0"/>
    <w:link w:val="14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EA7C4A"/>
    <w:rPr>
      <w:sz w:val="16"/>
    </w:rPr>
  </w:style>
  <w:style w:type="character" w:styleId="ad">
    <w:name w:val="annotation reference"/>
    <w:basedOn w:val="a0"/>
    <w:link w:val="15"/>
    <w:rsid w:val="00EA7C4A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EA7C4A"/>
    <w:rPr>
      <w:vertAlign w:val="superscript"/>
    </w:rPr>
  </w:style>
  <w:style w:type="character" w:styleId="ae">
    <w:name w:val="endnote reference"/>
    <w:basedOn w:val="a0"/>
    <w:link w:val="16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A7C4A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A7C4A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A7C4A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A7C4A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uiPriority w:val="99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A7C4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A7C4A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A7C4A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A7C4A"/>
    <w:rPr>
      <w:b/>
    </w:rPr>
  </w:style>
  <w:style w:type="character" w:customStyle="1" w:styleId="af5">
    <w:name w:val="Тема примечания Знак"/>
    <w:basedOn w:val="af0"/>
    <w:link w:val="af4"/>
    <w:rsid w:val="00EA7C4A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A7C4A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A7C4A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A7C4A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A7C4A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A7C4A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A7C4A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A7C4A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A7C4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EA7C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EA7C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EA7C4A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A7C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EA7C4A"/>
    <w:pPr>
      <w:spacing w:after="120"/>
      <w:ind w:left="283"/>
    </w:pPr>
  </w:style>
  <w:style w:type="table" w:styleId="afd">
    <w:name w:val="Table Grid"/>
    <w:basedOn w:val="a1"/>
    <w:uiPriority w:val="59"/>
    <w:rsid w:val="00E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0"/>
    <w:uiPriority w:val="99"/>
    <w:semiHidden/>
    <w:rsid w:val="00B46ABA"/>
    <w:rPr>
      <w:color w:val="808080"/>
    </w:rPr>
  </w:style>
  <w:style w:type="paragraph" w:styleId="aff">
    <w:name w:val="footnote text"/>
    <w:basedOn w:val="a"/>
    <w:link w:val="aff0"/>
    <w:uiPriority w:val="99"/>
    <w:semiHidden/>
    <w:unhideWhenUsed/>
    <w:rsid w:val="002D10E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D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llowedHyperlink"/>
    <w:basedOn w:val="a0"/>
    <w:uiPriority w:val="99"/>
    <w:semiHidden/>
    <w:unhideWhenUsed/>
    <w:rsid w:val="00AA7BFB"/>
    <w:rPr>
      <w:color w:val="800080"/>
      <w:u w:val="single"/>
    </w:rPr>
  </w:style>
  <w:style w:type="paragraph" w:customStyle="1" w:styleId="xl69">
    <w:name w:val="xl69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aff2">
    <w:name w:val="Нормальный (таблица)"/>
    <w:basedOn w:val="a"/>
    <w:next w:val="a"/>
    <w:uiPriority w:val="99"/>
    <w:rsid w:val="009C3D8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848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9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0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4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ECCBE-0285-41BB-807F-9668012E6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12703</Words>
  <Characters>72409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Олеговна Филиппова</dc:creator>
  <cp:lastModifiedBy>Мерцалова Татьяна Александровна</cp:lastModifiedBy>
  <cp:revision>3</cp:revision>
  <cp:lastPrinted>2023-09-20T10:47:00Z</cp:lastPrinted>
  <dcterms:created xsi:type="dcterms:W3CDTF">2023-10-23T12:59:00Z</dcterms:created>
  <dcterms:modified xsi:type="dcterms:W3CDTF">2023-10-23T12:59:00Z</dcterms:modified>
</cp:coreProperties>
</file>